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18A4C" w14:textId="77777777" w:rsidR="005F03E9" w:rsidRDefault="005F03E9">
      <w:pPr>
        <w:rPr>
          <w:b/>
          <w:bCs/>
          <w:sz w:val="32"/>
          <w:szCs w:val="32"/>
        </w:rPr>
      </w:pPr>
    </w:p>
    <w:p w14:paraId="6C90FD83" w14:textId="77777777" w:rsidR="005F03E9" w:rsidRDefault="005F03E9">
      <w:pPr>
        <w:rPr>
          <w:b/>
          <w:bCs/>
          <w:sz w:val="32"/>
          <w:szCs w:val="32"/>
        </w:rPr>
      </w:pPr>
    </w:p>
    <w:p w14:paraId="2B055C36" w14:textId="5F737D0B" w:rsidR="009F6BC0" w:rsidRPr="009F6BC0" w:rsidRDefault="009F6BC0">
      <w:pPr>
        <w:rPr>
          <w:b/>
          <w:bCs/>
          <w:sz w:val="32"/>
          <w:szCs w:val="32"/>
        </w:rPr>
      </w:pPr>
      <w:r w:rsidRPr="009F6BC0">
        <w:rPr>
          <w:b/>
          <w:bCs/>
          <w:sz w:val="32"/>
          <w:szCs w:val="32"/>
        </w:rPr>
        <w:t>Tavoitteellinen Luontokunta</w:t>
      </w:r>
      <w:r w:rsidR="002F4417">
        <w:rPr>
          <w:b/>
          <w:bCs/>
          <w:sz w:val="32"/>
          <w:szCs w:val="32"/>
        </w:rPr>
        <w:t xml:space="preserve"> – ideoita mm. luontoviisaan kunnan kriteeristöksi</w:t>
      </w:r>
    </w:p>
    <w:p w14:paraId="69C44FA9" w14:textId="00712277" w:rsidR="009F6BC0" w:rsidRPr="002F4417" w:rsidRDefault="002F4417">
      <w:r w:rsidRPr="002F4417">
        <w:t>Kuntatalolla 5.5. järjestety</w:t>
      </w:r>
      <w:r>
        <w:t xml:space="preserve">n Luontokunnat-tilaisuuden </w:t>
      </w:r>
      <w:r w:rsidRPr="002F4417">
        <w:t xml:space="preserve">keskeisenä tavoitteena oli kehittää kunnan luontoviisautta osoittavaa kriteeristöä, johon tavoitteellisesta toiminnasta kiinnostuneiden kuntien on jatkossa mahdollista sitoutua. Työpajan pohjana olisi lista jo aiemmissa tilaisuuksissa mahdollisiksi kriteeriksi tunnistettuja asioita. Kriteeristön lisäksi työpajassa pohdittiin myös keinoja poikkitoimialaisen työryhmän perustamiseen kunnan luontotyön edistämiseksi ja miten työryhmän hyvä toiminta saataisiin varmistettua. </w:t>
      </w:r>
      <w:r>
        <w:t>A</w:t>
      </w:r>
      <w:r w:rsidR="006D18DC">
        <w:t>ll</w:t>
      </w:r>
      <w:r>
        <w:t>a t</w:t>
      </w:r>
      <w:r w:rsidRPr="002F4417">
        <w:t>yöpajan annista tehty kooste.</w:t>
      </w:r>
    </w:p>
    <w:p w14:paraId="658906FB" w14:textId="7C964078" w:rsidR="002F4417" w:rsidRDefault="002F4417">
      <w:pPr>
        <w:rPr>
          <w:b/>
          <w:bCs/>
        </w:rPr>
      </w:pPr>
    </w:p>
    <w:p w14:paraId="2B343D4C" w14:textId="77777777" w:rsidR="00BA5DF8" w:rsidRDefault="00BA5DF8">
      <w:pPr>
        <w:rPr>
          <w:b/>
          <w:bCs/>
        </w:rPr>
      </w:pPr>
    </w:p>
    <w:p w14:paraId="5F6005F1" w14:textId="318991FC" w:rsidR="005F7941" w:rsidRPr="00F000E0" w:rsidRDefault="005F7941" w:rsidP="00F000E0">
      <w:pPr>
        <w:pStyle w:val="Luettelokappale"/>
        <w:numPr>
          <w:ilvl w:val="0"/>
          <w:numId w:val="3"/>
        </w:numPr>
        <w:rPr>
          <w:b/>
          <w:bCs/>
          <w:sz w:val="28"/>
          <w:szCs w:val="28"/>
        </w:rPr>
      </w:pPr>
      <w:r w:rsidRPr="00F000E0">
        <w:rPr>
          <w:b/>
          <w:bCs/>
          <w:sz w:val="28"/>
          <w:szCs w:val="28"/>
        </w:rPr>
        <w:t>Millaisia toimenpidetavoitteita / kriteerejä Luontoviisaiksi kunniksi sitoutuvilla kunnilla voisi olla</w:t>
      </w:r>
      <w:r w:rsidR="00E411CA">
        <w:rPr>
          <w:b/>
          <w:bCs/>
          <w:sz w:val="28"/>
          <w:szCs w:val="28"/>
        </w:rPr>
        <w:t>?</w:t>
      </w:r>
    </w:p>
    <w:p w14:paraId="19921F42" w14:textId="3B815576" w:rsidR="00BC4A44" w:rsidRPr="002F4417" w:rsidRDefault="00BC4A44" w:rsidP="002F4417">
      <w:pPr>
        <w:ind w:left="360"/>
        <w:rPr>
          <w:sz w:val="22"/>
          <w:szCs w:val="22"/>
        </w:rPr>
      </w:pPr>
      <w:r w:rsidRPr="002F4417">
        <w:rPr>
          <w:sz w:val="22"/>
          <w:szCs w:val="22"/>
        </w:rPr>
        <w:t xml:space="preserve">Ensimmäisessä työpajatehtävässä ryhmät ideoivat, millaisia toimenpidetavoitteita / kriteerejä Luontoviisaiksi kunniksi sitoutuvilla kunnilla voisi olla?  </w:t>
      </w:r>
    </w:p>
    <w:p w14:paraId="41A19621" w14:textId="4FD9B601" w:rsidR="005F7941" w:rsidRPr="002F4417" w:rsidRDefault="00BC4A44" w:rsidP="002F4417">
      <w:pPr>
        <w:ind w:left="360"/>
        <w:rPr>
          <w:sz w:val="22"/>
          <w:szCs w:val="22"/>
        </w:rPr>
      </w:pPr>
      <w:r w:rsidRPr="002F4417">
        <w:rPr>
          <w:sz w:val="22"/>
          <w:szCs w:val="22"/>
        </w:rPr>
        <w:t>Jokainen osallistuja sai aluksi tutustua Luontoviisaat kunnat -esiselvityksessä ja aiemmissa tilaisuuksissa esiinnousseisiin ideoihin ja miettiä samalla muutosehdotuksia / kommentteja niihin tai ideoida kokonaan uusia.</w:t>
      </w:r>
    </w:p>
    <w:p w14:paraId="635F51AB" w14:textId="6E2822B2" w:rsidR="00AB0848" w:rsidRPr="002F4417" w:rsidRDefault="00E411CA" w:rsidP="002F4417">
      <w:pPr>
        <w:ind w:left="360"/>
        <w:rPr>
          <w:sz w:val="22"/>
          <w:szCs w:val="22"/>
        </w:rPr>
      </w:pPr>
      <w:r w:rsidRPr="002F4417">
        <w:rPr>
          <w:sz w:val="22"/>
          <w:szCs w:val="22"/>
        </w:rPr>
        <w:t xml:space="preserve">Alla olevaan listaan on koottu 5.5. työpajassa ja aiemmin tunnistetut mahdolliset kriteerit. Työpajassa kriteerien tärkeyttä myös pisteytettiin, kriteerien saamien pisteiden summa on </w:t>
      </w:r>
      <w:r w:rsidR="00BC4A44" w:rsidRPr="002F4417">
        <w:rPr>
          <w:sz w:val="22"/>
          <w:szCs w:val="22"/>
        </w:rPr>
        <w:t>esitetty kriteerin perässä.</w:t>
      </w:r>
    </w:p>
    <w:p w14:paraId="6A8AB4C4" w14:textId="56ED794A" w:rsidR="00E92BA7" w:rsidRPr="002F4417" w:rsidRDefault="00E92BA7">
      <w:pPr>
        <w:rPr>
          <w:b/>
          <w:bCs/>
          <w:sz w:val="22"/>
          <w:szCs w:val="22"/>
        </w:rPr>
      </w:pPr>
    </w:p>
    <w:p w14:paraId="5DFB3112" w14:textId="0BA12F6D" w:rsidR="00BC4A44" w:rsidRPr="002F4417" w:rsidRDefault="002F4417" w:rsidP="002F4417">
      <w:pPr>
        <w:ind w:firstLine="360"/>
        <w:rPr>
          <w:b/>
          <w:bCs/>
        </w:rPr>
      </w:pPr>
      <w:r>
        <w:rPr>
          <w:b/>
          <w:bCs/>
        </w:rPr>
        <w:t>Mahdollisia</w:t>
      </w:r>
      <w:r w:rsidR="00BC4A44" w:rsidRPr="002F4417">
        <w:rPr>
          <w:b/>
          <w:bCs/>
        </w:rPr>
        <w:t xml:space="preserve"> toimenpidetavoitteita / kriteerejä Luontoviisaiksi kunniksi sitoutuvill</w:t>
      </w:r>
      <w:r>
        <w:rPr>
          <w:b/>
          <w:bCs/>
        </w:rPr>
        <w:t>e</w:t>
      </w:r>
      <w:r w:rsidR="00BC4A44" w:rsidRPr="002F4417">
        <w:rPr>
          <w:b/>
          <w:bCs/>
        </w:rPr>
        <w:t xml:space="preserve"> kunnill</w:t>
      </w:r>
      <w:r>
        <w:rPr>
          <w:b/>
          <w:bCs/>
        </w:rPr>
        <w:t>e</w:t>
      </w:r>
    </w:p>
    <w:p w14:paraId="6B906FBA" w14:textId="13262663" w:rsidR="009F6BC0" w:rsidRPr="002F4417" w:rsidRDefault="009F6BC0" w:rsidP="00BA5DF8">
      <w:pPr>
        <w:numPr>
          <w:ilvl w:val="0"/>
          <w:numId w:val="35"/>
        </w:numPr>
        <w:rPr>
          <w:sz w:val="22"/>
          <w:szCs w:val="22"/>
        </w:rPr>
      </w:pPr>
      <w:r w:rsidRPr="002F4417">
        <w:rPr>
          <w:sz w:val="22"/>
          <w:szCs w:val="22"/>
        </w:rPr>
        <w:t>Kuntastrategiassa tai muussa strategisessa asiakirjassa sitoutuminen luonnon monimuotoisuuden turvaamiseen</w:t>
      </w:r>
      <w:r w:rsidR="00E92BA7" w:rsidRPr="002F4417">
        <w:rPr>
          <w:sz w:val="22"/>
          <w:szCs w:val="22"/>
        </w:rPr>
        <w:t xml:space="preserve"> (eli kuntapäättäjien sitouttaminen)</w:t>
      </w:r>
      <w:r w:rsidR="0034157D" w:rsidRPr="002F4417">
        <w:rPr>
          <w:sz w:val="22"/>
          <w:szCs w:val="22"/>
        </w:rPr>
        <w:t xml:space="preserve">: </w:t>
      </w:r>
      <w:r w:rsidR="00DF486F" w:rsidRPr="002F4417">
        <w:rPr>
          <w:b/>
          <w:bCs/>
          <w:color w:val="FF0000"/>
          <w:sz w:val="22"/>
          <w:szCs w:val="22"/>
        </w:rPr>
        <w:t>46</w:t>
      </w:r>
    </w:p>
    <w:p w14:paraId="1F1B20F1" w14:textId="399B6873" w:rsidR="009F6BC0" w:rsidRPr="002F4417" w:rsidRDefault="009F6BC0" w:rsidP="00BA5DF8">
      <w:pPr>
        <w:numPr>
          <w:ilvl w:val="0"/>
          <w:numId w:val="35"/>
        </w:numPr>
        <w:rPr>
          <w:sz w:val="22"/>
          <w:szCs w:val="22"/>
        </w:rPr>
      </w:pPr>
      <w:r w:rsidRPr="002F4417">
        <w:rPr>
          <w:sz w:val="22"/>
          <w:szCs w:val="22"/>
        </w:rPr>
        <w:t>Lumo-ohjelman</w:t>
      </w:r>
      <w:r w:rsidR="00DF486F" w:rsidRPr="002F4417">
        <w:rPr>
          <w:sz w:val="22"/>
          <w:szCs w:val="22"/>
        </w:rPr>
        <w:t>/strategian</w:t>
      </w:r>
      <w:r w:rsidRPr="002F4417">
        <w:rPr>
          <w:sz w:val="22"/>
          <w:szCs w:val="22"/>
        </w:rPr>
        <w:t xml:space="preserve"> laatiminen</w:t>
      </w:r>
      <w:r w:rsidR="00333B4E" w:rsidRPr="002F4417">
        <w:rPr>
          <w:sz w:val="22"/>
          <w:szCs w:val="22"/>
        </w:rPr>
        <w:t xml:space="preserve"> (</w:t>
      </w:r>
      <w:r w:rsidR="00237DBA" w:rsidRPr="002F4417">
        <w:rPr>
          <w:sz w:val="22"/>
          <w:szCs w:val="22"/>
        </w:rPr>
        <w:t xml:space="preserve">kunnallinen tai alueellinen. </w:t>
      </w:r>
      <w:r w:rsidR="00333B4E" w:rsidRPr="002F4417">
        <w:rPr>
          <w:sz w:val="22"/>
          <w:szCs w:val="22"/>
        </w:rPr>
        <w:t>esim. osana kunnan ympäristöohjelmaa</w:t>
      </w:r>
      <w:r w:rsidR="00DF486F" w:rsidRPr="002F4417">
        <w:rPr>
          <w:sz w:val="22"/>
          <w:szCs w:val="22"/>
        </w:rPr>
        <w:t>. Ohjaa kunnan päätöksentekoa esim. hankinnoissa, kaavoituksessa ym. maankäytön suunnittelussa, metsien käsittelyssä ja viheralueiden hoidossa, kunnan sitoutumista erilaisiin kansallisiin/</w:t>
      </w:r>
      <w:proofErr w:type="spellStart"/>
      <w:r w:rsidR="00DF486F" w:rsidRPr="002F4417">
        <w:rPr>
          <w:sz w:val="22"/>
          <w:szCs w:val="22"/>
        </w:rPr>
        <w:t>kv</w:t>
      </w:r>
      <w:proofErr w:type="spellEnd"/>
      <w:r w:rsidR="00DF486F" w:rsidRPr="002F4417">
        <w:rPr>
          <w:sz w:val="22"/>
          <w:szCs w:val="22"/>
        </w:rPr>
        <w:t>-ohjelmiin</w:t>
      </w:r>
      <w:r w:rsidR="00333B4E" w:rsidRPr="002F4417">
        <w:rPr>
          <w:color w:val="538135" w:themeColor="accent6" w:themeShade="BF"/>
          <w:sz w:val="22"/>
          <w:szCs w:val="22"/>
        </w:rPr>
        <w:t>)</w:t>
      </w:r>
      <w:r w:rsidR="0034157D" w:rsidRPr="002F4417">
        <w:rPr>
          <w:sz w:val="22"/>
          <w:szCs w:val="22"/>
        </w:rPr>
        <w:t xml:space="preserve">: </w:t>
      </w:r>
      <w:r w:rsidR="00DF486F" w:rsidRPr="002F4417">
        <w:rPr>
          <w:b/>
          <w:bCs/>
          <w:color w:val="FF0000"/>
          <w:sz w:val="22"/>
          <w:szCs w:val="22"/>
        </w:rPr>
        <w:t>49</w:t>
      </w:r>
    </w:p>
    <w:p w14:paraId="2FDFEB92" w14:textId="77E7C2EA" w:rsidR="0060376C" w:rsidRPr="002F4417" w:rsidRDefault="0060376C" w:rsidP="00BA5DF8">
      <w:pPr>
        <w:numPr>
          <w:ilvl w:val="0"/>
          <w:numId w:val="35"/>
        </w:numPr>
        <w:rPr>
          <w:sz w:val="22"/>
          <w:szCs w:val="22"/>
        </w:rPr>
      </w:pPr>
      <w:r w:rsidRPr="002F4417">
        <w:rPr>
          <w:sz w:val="22"/>
          <w:szCs w:val="22"/>
        </w:rPr>
        <w:t>Kunnan omistamien arvokkaiden luontokohteiden kartoitus, luontoarvoista kattavampaa tietoa (paikkatietomuodossa</w:t>
      </w:r>
      <w:r w:rsidR="002F4417">
        <w:rPr>
          <w:sz w:val="22"/>
          <w:szCs w:val="22"/>
        </w:rPr>
        <w:t xml:space="preserve">) </w:t>
      </w:r>
      <w:r w:rsidRPr="002F4417">
        <w:rPr>
          <w:b/>
          <w:bCs/>
          <w:color w:val="FF0000"/>
          <w:sz w:val="22"/>
          <w:szCs w:val="22"/>
        </w:rPr>
        <w:t>12</w:t>
      </w:r>
    </w:p>
    <w:p w14:paraId="5211A36B" w14:textId="7B1986C6" w:rsidR="0060376C" w:rsidRPr="002F4417" w:rsidRDefault="0060376C" w:rsidP="00BA5DF8">
      <w:pPr>
        <w:numPr>
          <w:ilvl w:val="0"/>
          <w:numId w:val="35"/>
        </w:numPr>
        <w:rPr>
          <w:sz w:val="22"/>
          <w:szCs w:val="22"/>
        </w:rPr>
      </w:pPr>
      <w:r w:rsidRPr="002F4417">
        <w:rPr>
          <w:sz w:val="22"/>
          <w:szCs w:val="22"/>
        </w:rPr>
        <w:t xml:space="preserve">Henkilökunnan ja päättäjien kouluttaminen/ osaamisen lisääminen </w:t>
      </w:r>
      <w:r w:rsidRPr="002F4417">
        <w:rPr>
          <w:b/>
          <w:bCs/>
          <w:color w:val="FF0000"/>
          <w:sz w:val="22"/>
          <w:szCs w:val="22"/>
        </w:rPr>
        <w:t>12</w:t>
      </w:r>
    </w:p>
    <w:p w14:paraId="0E652FAC" w14:textId="15EC7D8F" w:rsidR="0060376C" w:rsidRPr="002F4417" w:rsidRDefault="0060376C" w:rsidP="00BA5DF8">
      <w:pPr>
        <w:numPr>
          <w:ilvl w:val="0"/>
          <w:numId w:val="35"/>
        </w:numPr>
        <w:rPr>
          <w:sz w:val="22"/>
          <w:szCs w:val="22"/>
        </w:rPr>
      </w:pPr>
      <w:r w:rsidRPr="002F4417">
        <w:rPr>
          <w:sz w:val="22"/>
          <w:szCs w:val="22"/>
        </w:rPr>
        <w:t xml:space="preserve">Kunta ottaa luonnon monimuotoisuuden huomioon metsien hoitokäytännöissään: tarvittaessa hoitokäytäntöjen uudistaminen: </w:t>
      </w:r>
      <w:r w:rsidR="002F4417" w:rsidRPr="002F4417">
        <w:rPr>
          <w:b/>
          <w:bCs/>
          <w:color w:val="FF0000"/>
          <w:sz w:val="22"/>
          <w:szCs w:val="22"/>
        </w:rPr>
        <w:t>8</w:t>
      </w:r>
    </w:p>
    <w:p w14:paraId="2C9988A1" w14:textId="6E23139B" w:rsidR="002F4417" w:rsidRPr="002F4417" w:rsidRDefault="002F4417" w:rsidP="00BA5DF8">
      <w:pPr>
        <w:numPr>
          <w:ilvl w:val="0"/>
          <w:numId w:val="35"/>
        </w:numPr>
        <w:rPr>
          <w:sz w:val="22"/>
          <w:szCs w:val="22"/>
        </w:rPr>
      </w:pPr>
      <w:r w:rsidRPr="002F4417">
        <w:rPr>
          <w:sz w:val="22"/>
          <w:szCs w:val="22"/>
        </w:rPr>
        <w:t xml:space="preserve">Viherkerroin-menetelmän käyttö kaavoituksessa (niin että </w:t>
      </w:r>
      <w:proofErr w:type="gramStart"/>
      <w:r w:rsidRPr="002F4417">
        <w:rPr>
          <w:sz w:val="22"/>
          <w:szCs w:val="22"/>
        </w:rPr>
        <w:t>lumo-aspekti</w:t>
      </w:r>
      <w:proofErr w:type="gramEnd"/>
      <w:r w:rsidRPr="002F4417">
        <w:rPr>
          <w:sz w:val="22"/>
          <w:szCs w:val="22"/>
        </w:rPr>
        <w:t xml:space="preserve"> otetaan mukaan) </w:t>
      </w:r>
      <w:r w:rsidRPr="002F4417">
        <w:rPr>
          <w:b/>
          <w:bCs/>
          <w:color w:val="FF0000"/>
          <w:sz w:val="22"/>
          <w:szCs w:val="22"/>
        </w:rPr>
        <w:t>7</w:t>
      </w:r>
    </w:p>
    <w:p w14:paraId="2B00C526" w14:textId="479421CA" w:rsidR="0060376C" w:rsidRPr="002F4417" w:rsidRDefault="0060376C" w:rsidP="00BA5DF8">
      <w:pPr>
        <w:numPr>
          <w:ilvl w:val="0"/>
          <w:numId w:val="35"/>
        </w:numPr>
        <w:rPr>
          <w:sz w:val="22"/>
          <w:szCs w:val="22"/>
        </w:rPr>
      </w:pPr>
      <w:r w:rsidRPr="002F4417">
        <w:rPr>
          <w:sz w:val="22"/>
          <w:szCs w:val="22"/>
        </w:rPr>
        <w:t xml:space="preserve">Kunta huomioi luonnon monimuotoisuusvaikutukset hankinnoissaan: </w:t>
      </w:r>
      <w:r w:rsidRPr="002F4417">
        <w:rPr>
          <w:b/>
          <w:bCs/>
          <w:color w:val="FF0000"/>
          <w:sz w:val="22"/>
          <w:szCs w:val="22"/>
        </w:rPr>
        <w:t>6</w:t>
      </w:r>
    </w:p>
    <w:p w14:paraId="6ECB8674" w14:textId="18E11841" w:rsidR="009F6BC0" w:rsidRPr="002F4417" w:rsidRDefault="009F6BC0" w:rsidP="00BA5DF8">
      <w:pPr>
        <w:numPr>
          <w:ilvl w:val="0"/>
          <w:numId w:val="35"/>
        </w:numPr>
        <w:rPr>
          <w:sz w:val="22"/>
          <w:szCs w:val="22"/>
        </w:rPr>
      </w:pPr>
      <w:r w:rsidRPr="002F4417">
        <w:rPr>
          <w:sz w:val="22"/>
          <w:szCs w:val="22"/>
        </w:rPr>
        <w:t>Kunta ottaa luonnon monimuotoisuuden huomioon viheralueiden hoitokäytännöissään</w:t>
      </w:r>
      <w:r w:rsidR="006E1F4E" w:rsidRPr="002F4417">
        <w:rPr>
          <w:sz w:val="22"/>
          <w:szCs w:val="22"/>
        </w:rPr>
        <w:t>, viheralueet osana ekologista verkostoa</w:t>
      </w:r>
      <w:r w:rsidRPr="002F4417">
        <w:rPr>
          <w:sz w:val="22"/>
          <w:szCs w:val="22"/>
        </w:rPr>
        <w:t>: tarvittaessa hoitokäytäntöjen uudistaminen</w:t>
      </w:r>
      <w:r w:rsidR="005F7941" w:rsidRPr="002F4417">
        <w:rPr>
          <w:sz w:val="22"/>
          <w:szCs w:val="22"/>
        </w:rPr>
        <w:t xml:space="preserve">: </w:t>
      </w:r>
      <w:r w:rsidR="00DF7C1F" w:rsidRPr="002F4417">
        <w:rPr>
          <w:b/>
          <w:bCs/>
          <w:color w:val="FF0000"/>
          <w:sz w:val="22"/>
          <w:szCs w:val="22"/>
        </w:rPr>
        <w:t>5</w:t>
      </w:r>
    </w:p>
    <w:p w14:paraId="38484D1B" w14:textId="0E6C2F3D" w:rsidR="0060376C" w:rsidRPr="002F4417" w:rsidRDefault="0060376C" w:rsidP="00BA5DF8">
      <w:pPr>
        <w:numPr>
          <w:ilvl w:val="0"/>
          <w:numId w:val="35"/>
        </w:numPr>
        <w:rPr>
          <w:sz w:val="22"/>
          <w:szCs w:val="22"/>
        </w:rPr>
      </w:pPr>
      <w:r w:rsidRPr="002F4417">
        <w:rPr>
          <w:sz w:val="22"/>
          <w:szCs w:val="22"/>
        </w:rPr>
        <w:lastRenderedPageBreak/>
        <w:t xml:space="preserve">Poikkitoimialaisen työryhmän perustaminen Lumon ympärille </w:t>
      </w:r>
      <w:r w:rsidRPr="002F4417">
        <w:rPr>
          <w:b/>
          <w:bCs/>
          <w:color w:val="FF0000"/>
          <w:sz w:val="22"/>
          <w:szCs w:val="22"/>
        </w:rPr>
        <w:t>5</w:t>
      </w:r>
    </w:p>
    <w:p w14:paraId="6C3B4162" w14:textId="5BD827F5" w:rsidR="0060376C" w:rsidRPr="002F4417" w:rsidRDefault="0060376C" w:rsidP="00BA5DF8">
      <w:pPr>
        <w:numPr>
          <w:ilvl w:val="0"/>
          <w:numId w:val="35"/>
        </w:numPr>
        <w:rPr>
          <w:sz w:val="22"/>
          <w:szCs w:val="22"/>
        </w:rPr>
      </w:pPr>
      <w:r w:rsidRPr="002F4417">
        <w:rPr>
          <w:sz w:val="22"/>
          <w:szCs w:val="22"/>
        </w:rPr>
        <w:t xml:space="preserve">Kunnassa kertyvän </w:t>
      </w:r>
      <w:proofErr w:type="gramStart"/>
      <w:r w:rsidRPr="002F4417">
        <w:rPr>
          <w:sz w:val="22"/>
          <w:szCs w:val="22"/>
        </w:rPr>
        <w:t>lumo-tiedon</w:t>
      </w:r>
      <w:proofErr w:type="gramEnd"/>
      <w:r w:rsidRPr="002F4417">
        <w:rPr>
          <w:sz w:val="22"/>
          <w:szCs w:val="22"/>
        </w:rPr>
        <w:t xml:space="preserve"> vienti yhteisiin tietoalustoihin (FEO): </w:t>
      </w:r>
      <w:r w:rsidRPr="002F4417">
        <w:rPr>
          <w:b/>
          <w:bCs/>
          <w:color w:val="FF0000"/>
          <w:sz w:val="22"/>
          <w:szCs w:val="22"/>
        </w:rPr>
        <w:t>5</w:t>
      </w:r>
    </w:p>
    <w:p w14:paraId="7F03ADDF" w14:textId="1B14115F" w:rsidR="0060376C" w:rsidRPr="002F4417" w:rsidRDefault="0060376C" w:rsidP="00BA5DF8">
      <w:pPr>
        <w:numPr>
          <w:ilvl w:val="0"/>
          <w:numId w:val="35"/>
        </w:numPr>
        <w:rPr>
          <w:sz w:val="22"/>
          <w:szCs w:val="22"/>
        </w:rPr>
      </w:pPr>
      <w:r w:rsidRPr="002F4417">
        <w:rPr>
          <w:sz w:val="22"/>
          <w:szCs w:val="22"/>
        </w:rPr>
        <w:t xml:space="preserve">Kaavahankkeiden luonnon monimuotoisuus -vaikutusten seuranta ja raportointi joillakin nykyistä tarkemmilla kriteereillä: </w:t>
      </w:r>
      <w:r w:rsidRPr="002F4417">
        <w:rPr>
          <w:b/>
          <w:bCs/>
          <w:color w:val="FF0000"/>
          <w:sz w:val="22"/>
          <w:szCs w:val="22"/>
        </w:rPr>
        <w:t>4</w:t>
      </w:r>
    </w:p>
    <w:p w14:paraId="69871A2A" w14:textId="6BEB1BF0" w:rsidR="0060376C" w:rsidRPr="002F4417" w:rsidRDefault="0060376C" w:rsidP="00BA5DF8">
      <w:pPr>
        <w:numPr>
          <w:ilvl w:val="0"/>
          <w:numId w:val="35"/>
        </w:numPr>
        <w:rPr>
          <w:sz w:val="22"/>
          <w:szCs w:val="22"/>
        </w:rPr>
      </w:pPr>
      <w:r w:rsidRPr="002F4417">
        <w:rPr>
          <w:sz w:val="22"/>
          <w:szCs w:val="22"/>
        </w:rPr>
        <w:t xml:space="preserve">Luonnon monimuotoisuuden painottaminen maankäytön suunnittelussa: </w:t>
      </w:r>
      <w:r w:rsidRPr="002F4417">
        <w:rPr>
          <w:b/>
          <w:bCs/>
          <w:color w:val="FF0000"/>
          <w:sz w:val="22"/>
          <w:szCs w:val="22"/>
        </w:rPr>
        <w:t>4</w:t>
      </w:r>
    </w:p>
    <w:p w14:paraId="458CF0BE" w14:textId="2FBE4E0D" w:rsidR="0060376C" w:rsidRPr="002F4417" w:rsidRDefault="0060376C" w:rsidP="00BA5DF8">
      <w:pPr>
        <w:numPr>
          <w:ilvl w:val="0"/>
          <w:numId w:val="35"/>
        </w:numPr>
        <w:rPr>
          <w:sz w:val="22"/>
          <w:szCs w:val="22"/>
        </w:rPr>
      </w:pPr>
      <w:r w:rsidRPr="002F4417">
        <w:rPr>
          <w:sz w:val="22"/>
          <w:szCs w:val="22"/>
        </w:rPr>
        <w:t xml:space="preserve">Toimenpiteiden vuosikello / vuosittaisten toimenpiteiden suunnittelu: </w:t>
      </w:r>
      <w:r w:rsidRPr="002F4417">
        <w:rPr>
          <w:b/>
          <w:bCs/>
          <w:color w:val="FF0000"/>
          <w:sz w:val="22"/>
          <w:szCs w:val="22"/>
        </w:rPr>
        <w:t>4</w:t>
      </w:r>
    </w:p>
    <w:p w14:paraId="7748F932" w14:textId="4D44FD15" w:rsidR="0060376C" w:rsidRPr="002F4417" w:rsidRDefault="0060376C" w:rsidP="00BA5DF8">
      <w:pPr>
        <w:numPr>
          <w:ilvl w:val="0"/>
          <w:numId w:val="35"/>
        </w:numPr>
        <w:rPr>
          <w:sz w:val="22"/>
          <w:szCs w:val="22"/>
        </w:rPr>
      </w:pPr>
      <w:r w:rsidRPr="002F4417">
        <w:rPr>
          <w:sz w:val="22"/>
          <w:szCs w:val="22"/>
        </w:rPr>
        <w:t xml:space="preserve">Lumo-tieto osaksi johdon työpöytiä </w:t>
      </w:r>
      <w:r w:rsidRPr="002F4417">
        <w:rPr>
          <w:b/>
          <w:bCs/>
          <w:color w:val="FF0000"/>
          <w:sz w:val="22"/>
          <w:szCs w:val="22"/>
        </w:rPr>
        <w:t>4</w:t>
      </w:r>
    </w:p>
    <w:p w14:paraId="3012F396" w14:textId="77777777" w:rsidR="006E1F4E" w:rsidRPr="002F4417" w:rsidRDefault="006E1F4E" w:rsidP="00BA5DF8">
      <w:pPr>
        <w:numPr>
          <w:ilvl w:val="0"/>
          <w:numId w:val="35"/>
        </w:numPr>
        <w:rPr>
          <w:sz w:val="22"/>
          <w:szCs w:val="22"/>
        </w:rPr>
      </w:pPr>
      <w:r w:rsidRPr="002F4417">
        <w:rPr>
          <w:sz w:val="22"/>
          <w:szCs w:val="22"/>
        </w:rPr>
        <w:t xml:space="preserve">Ajantasainen luontotieto sähköisessä muodossa/paikkatietoaineistona, luontotiedon hankintaa toteutetaan yhteistyössä esim. kaavoitus ja ympäristönsuojelu </w:t>
      </w:r>
      <w:r w:rsidRPr="002F4417">
        <w:rPr>
          <w:b/>
          <w:bCs/>
          <w:color w:val="FF0000"/>
          <w:sz w:val="22"/>
          <w:szCs w:val="22"/>
        </w:rPr>
        <w:t>3</w:t>
      </w:r>
    </w:p>
    <w:p w14:paraId="59411016" w14:textId="0E81B9AC" w:rsidR="006E1F4E" w:rsidRPr="002F4417" w:rsidRDefault="006E1F4E" w:rsidP="00BA5DF8">
      <w:pPr>
        <w:numPr>
          <w:ilvl w:val="0"/>
          <w:numId w:val="35"/>
        </w:numPr>
        <w:rPr>
          <w:sz w:val="22"/>
          <w:szCs w:val="22"/>
        </w:rPr>
      </w:pPr>
      <w:r w:rsidRPr="002F4417">
        <w:rPr>
          <w:color w:val="242424"/>
          <w:sz w:val="22"/>
          <w:szCs w:val="22"/>
          <w:shd w:val="clear" w:color="auto" w:fill="FFFFFF"/>
        </w:rPr>
        <w:t xml:space="preserve">Suojelu, esim. 10 % luonnonsuojelualueiksi </w:t>
      </w:r>
      <w:r w:rsidRPr="002F4417">
        <w:rPr>
          <w:sz w:val="22"/>
          <w:szCs w:val="22"/>
        </w:rPr>
        <w:t>(</w:t>
      </w:r>
      <w:r w:rsidRPr="002F4417">
        <w:rPr>
          <w:color w:val="242424"/>
          <w:sz w:val="22"/>
          <w:szCs w:val="22"/>
          <w:shd w:val="clear" w:color="auto" w:fill="FFFFFF"/>
        </w:rPr>
        <w:t>Vähintään kolmasosa pinta-alasta metsäisiä tai puustoisia alueita</w:t>
      </w:r>
      <w:r w:rsidR="002F4417">
        <w:rPr>
          <w:color w:val="242424"/>
          <w:sz w:val="22"/>
          <w:szCs w:val="22"/>
          <w:shd w:val="clear" w:color="auto" w:fill="FFFFFF"/>
        </w:rPr>
        <w:t>)</w:t>
      </w:r>
      <w:r w:rsidRPr="002F4417">
        <w:rPr>
          <w:color w:val="242424"/>
          <w:sz w:val="22"/>
          <w:szCs w:val="22"/>
          <w:shd w:val="clear" w:color="auto" w:fill="FFFFFF"/>
        </w:rPr>
        <w:t xml:space="preserve">. </w:t>
      </w:r>
      <w:r w:rsidRPr="002F4417">
        <w:rPr>
          <w:b/>
          <w:bCs/>
          <w:color w:val="FF0000"/>
          <w:sz w:val="22"/>
          <w:szCs w:val="22"/>
          <w:shd w:val="clear" w:color="auto" w:fill="FFFFFF"/>
        </w:rPr>
        <w:t>3</w:t>
      </w:r>
    </w:p>
    <w:p w14:paraId="2FE5C31A" w14:textId="4DD13F1F" w:rsidR="009F6BC0" w:rsidRPr="002F4417" w:rsidRDefault="009F6BC0" w:rsidP="00BA5DF8">
      <w:pPr>
        <w:numPr>
          <w:ilvl w:val="0"/>
          <w:numId w:val="35"/>
        </w:numPr>
        <w:rPr>
          <w:sz w:val="22"/>
          <w:szCs w:val="22"/>
        </w:rPr>
      </w:pPr>
      <w:r w:rsidRPr="002F4417">
        <w:rPr>
          <w:sz w:val="22"/>
          <w:szCs w:val="22"/>
        </w:rPr>
        <w:t>Luonnon monimuotoisuuden painottaminen virkistysalueiden kehittämisessä/hoidossa</w:t>
      </w:r>
      <w:r w:rsidR="0060376C" w:rsidRPr="002F4417">
        <w:rPr>
          <w:sz w:val="22"/>
          <w:szCs w:val="22"/>
        </w:rPr>
        <w:t xml:space="preserve">. Virkistysalueet osana ekologista verkostoa. </w:t>
      </w:r>
      <w:r w:rsidR="0060376C" w:rsidRPr="002F4417">
        <w:rPr>
          <w:b/>
          <w:bCs/>
          <w:color w:val="FF0000"/>
          <w:sz w:val="22"/>
          <w:szCs w:val="22"/>
        </w:rPr>
        <w:t>2</w:t>
      </w:r>
    </w:p>
    <w:p w14:paraId="1EF97249" w14:textId="2AD02C3D" w:rsidR="006E1F4E" w:rsidRPr="002F4417" w:rsidRDefault="006E1F4E" w:rsidP="00BA5DF8">
      <w:pPr>
        <w:numPr>
          <w:ilvl w:val="0"/>
          <w:numId w:val="35"/>
        </w:numPr>
        <w:rPr>
          <w:sz w:val="22"/>
          <w:szCs w:val="22"/>
        </w:rPr>
      </w:pPr>
      <w:r w:rsidRPr="002F4417">
        <w:rPr>
          <w:sz w:val="22"/>
          <w:szCs w:val="22"/>
        </w:rPr>
        <w:t xml:space="preserve">Luonnon tilan seuranta suunnitelmallisesti </w:t>
      </w:r>
      <w:r w:rsidRPr="002F4417">
        <w:rPr>
          <w:b/>
          <w:bCs/>
          <w:color w:val="FF0000"/>
          <w:sz w:val="22"/>
          <w:szCs w:val="22"/>
        </w:rPr>
        <w:t>2</w:t>
      </w:r>
    </w:p>
    <w:p w14:paraId="62A20C58" w14:textId="0F3DE65F" w:rsidR="006E1F4E" w:rsidRPr="002F4417" w:rsidRDefault="006E1F4E" w:rsidP="00BA5DF8">
      <w:pPr>
        <w:numPr>
          <w:ilvl w:val="0"/>
          <w:numId w:val="35"/>
        </w:numPr>
        <w:rPr>
          <w:sz w:val="22"/>
          <w:szCs w:val="22"/>
        </w:rPr>
      </w:pPr>
      <w:r w:rsidRPr="002F4417">
        <w:rPr>
          <w:sz w:val="22"/>
          <w:szCs w:val="22"/>
        </w:rPr>
        <w:t xml:space="preserve">Mittaristo käytössä </w:t>
      </w:r>
      <w:proofErr w:type="gramStart"/>
      <w:r w:rsidRPr="002F4417">
        <w:rPr>
          <w:sz w:val="22"/>
          <w:szCs w:val="22"/>
        </w:rPr>
        <w:t>lumo-tiedon</w:t>
      </w:r>
      <w:proofErr w:type="gramEnd"/>
      <w:r w:rsidRPr="002F4417">
        <w:rPr>
          <w:sz w:val="22"/>
          <w:szCs w:val="22"/>
        </w:rPr>
        <w:t xml:space="preserve"> seurantaan </w:t>
      </w:r>
      <w:r w:rsidRPr="002F4417">
        <w:rPr>
          <w:b/>
          <w:bCs/>
          <w:color w:val="FF0000"/>
          <w:sz w:val="22"/>
          <w:szCs w:val="22"/>
        </w:rPr>
        <w:t>2</w:t>
      </w:r>
    </w:p>
    <w:p w14:paraId="6FD3B2A2" w14:textId="54BB858E" w:rsidR="006E1F4E" w:rsidRPr="002F4417" w:rsidRDefault="006E1F4E" w:rsidP="00BA5DF8">
      <w:pPr>
        <w:numPr>
          <w:ilvl w:val="0"/>
          <w:numId w:val="35"/>
        </w:numPr>
        <w:rPr>
          <w:sz w:val="22"/>
          <w:szCs w:val="22"/>
        </w:rPr>
      </w:pPr>
      <w:r w:rsidRPr="002F4417">
        <w:rPr>
          <w:sz w:val="22"/>
          <w:szCs w:val="22"/>
        </w:rPr>
        <w:t xml:space="preserve">Oman alueen luonnon monimuotoisuuden tunnistaminen ja huomioiminen suojelutavoitteissa </w:t>
      </w:r>
      <w:r w:rsidRPr="002F4417">
        <w:rPr>
          <w:b/>
          <w:bCs/>
          <w:color w:val="FF0000"/>
          <w:sz w:val="22"/>
          <w:szCs w:val="22"/>
        </w:rPr>
        <w:t xml:space="preserve">2 </w:t>
      </w:r>
    </w:p>
    <w:p w14:paraId="23675A0D" w14:textId="50ABED84" w:rsidR="009F6BC0" w:rsidRPr="002F4417" w:rsidRDefault="009F6BC0" w:rsidP="00BA5DF8">
      <w:pPr>
        <w:pStyle w:val="Luettelokappale"/>
        <w:numPr>
          <w:ilvl w:val="0"/>
          <w:numId w:val="35"/>
        </w:numPr>
        <w:rPr>
          <w:sz w:val="22"/>
          <w:szCs w:val="22"/>
        </w:rPr>
      </w:pPr>
      <w:r w:rsidRPr="002F4417">
        <w:rPr>
          <w:sz w:val="22"/>
          <w:szCs w:val="22"/>
        </w:rPr>
        <w:t xml:space="preserve">Kuntalaisten ja yrityksien </w:t>
      </w:r>
      <w:proofErr w:type="gramStart"/>
      <w:r w:rsidRPr="002F4417">
        <w:rPr>
          <w:sz w:val="22"/>
          <w:szCs w:val="22"/>
        </w:rPr>
        <w:t>lumo-tiedon</w:t>
      </w:r>
      <w:proofErr w:type="gramEnd"/>
      <w:r w:rsidRPr="002F4417">
        <w:rPr>
          <w:sz w:val="22"/>
          <w:szCs w:val="22"/>
        </w:rPr>
        <w:t xml:space="preserve"> lisääminen/osallistaminen</w:t>
      </w:r>
      <w:r w:rsidR="006E1F4E" w:rsidRPr="002F4417">
        <w:rPr>
          <w:sz w:val="22"/>
          <w:szCs w:val="22"/>
        </w:rPr>
        <w:t xml:space="preserve">. Lumo mm. osaksi varhaiskasvatusta ja opetussuunnitelmia </w:t>
      </w:r>
      <w:r w:rsidR="0034157D" w:rsidRPr="002F4417">
        <w:rPr>
          <w:b/>
          <w:bCs/>
          <w:color w:val="FF0000"/>
          <w:sz w:val="22"/>
          <w:szCs w:val="22"/>
        </w:rPr>
        <w:t>1</w:t>
      </w:r>
    </w:p>
    <w:p w14:paraId="4EF67412" w14:textId="78E6FE05" w:rsidR="009F6BC0" w:rsidRPr="002F4417" w:rsidRDefault="009F6BC0" w:rsidP="00BA5DF8">
      <w:pPr>
        <w:numPr>
          <w:ilvl w:val="0"/>
          <w:numId w:val="35"/>
        </w:numPr>
        <w:rPr>
          <w:b/>
          <w:bCs/>
          <w:color w:val="FF0000"/>
          <w:sz w:val="22"/>
          <w:szCs w:val="22"/>
        </w:rPr>
      </w:pPr>
      <w:r w:rsidRPr="002F4417">
        <w:rPr>
          <w:sz w:val="22"/>
          <w:szCs w:val="22"/>
        </w:rPr>
        <w:t>Ekosysteemitilinpito</w:t>
      </w:r>
      <w:r w:rsidR="0034157D" w:rsidRPr="002F4417">
        <w:rPr>
          <w:sz w:val="22"/>
          <w:szCs w:val="22"/>
        </w:rPr>
        <w:t xml:space="preserve">: </w:t>
      </w:r>
      <w:r w:rsidR="0034157D" w:rsidRPr="002F4417">
        <w:rPr>
          <w:b/>
          <w:bCs/>
          <w:color w:val="FF0000"/>
          <w:sz w:val="22"/>
          <w:szCs w:val="22"/>
        </w:rPr>
        <w:t>1</w:t>
      </w:r>
    </w:p>
    <w:p w14:paraId="448F6FC1" w14:textId="5AC02FE7" w:rsidR="00237DBA" w:rsidRPr="002F4417" w:rsidRDefault="00B0765A" w:rsidP="00BA5DF8">
      <w:pPr>
        <w:pStyle w:val="Luettelokappale"/>
        <w:numPr>
          <w:ilvl w:val="0"/>
          <w:numId w:val="35"/>
        </w:numPr>
        <w:rPr>
          <w:sz w:val="22"/>
          <w:szCs w:val="22"/>
        </w:rPr>
      </w:pPr>
      <w:r w:rsidRPr="002F4417">
        <w:rPr>
          <w:sz w:val="22"/>
          <w:szCs w:val="22"/>
        </w:rPr>
        <w:t>Viherryttämissuunnitelma</w:t>
      </w:r>
      <w:r w:rsidR="00176EE7" w:rsidRPr="002F4417">
        <w:rPr>
          <w:sz w:val="22"/>
          <w:szCs w:val="22"/>
        </w:rPr>
        <w:t xml:space="preserve">n laatiminen ja </w:t>
      </w:r>
      <w:r w:rsidRPr="002F4417">
        <w:rPr>
          <w:sz w:val="22"/>
          <w:szCs w:val="22"/>
        </w:rPr>
        <w:t>toteuttaminen</w:t>
      </w:r>
      <w:r w:rsidR="00176EE7" w:rsidRPr="002F4417">
        <w:rPr>
          <w:sz w:val="22"/>
          <w:szCs w:val="22"/>
        </w:rPr>
        <w:t xml:space="preserve"> </w:t>
      </w:r>
      <w:r w:rsidR="00176EE7" w:rsidRPr="002F4417">
        <w:rPr>
          <w:b/>
          <w:bCs/>
          <w:color w:val="FF0000"/>
          <w:sz w:val="22"/>
          <w:szCs w:val="22"/>
        </w:rPr>
        <w:t>1</w:t>
      </w:r>
    </w:p>
    <w:p w14:paraId="3ED4A1AE" w14:textId="0CD990F1" w:rsidR="006E1F4E" w:rsidRPr="002F4417" w:rsidRDefault="002F4417" w:rsidP="00BA5DF8">
      <w:pPr>
        <w:numPr>
          <w:ilvl w:val="0"/>
          <w:numId w:val="35"/>
        </w:numPr>
        <w:rPr>
          <w:sz w:val="22"/>
          <w:szCs w:val="22"/>
        </w:rPr>
      </w:pPr>
      <w:r>
        <w:rPr>
          <w:color w:val="242424"/>
          <w:sz w:val="22"/>
          <w:szCs w:val="22"/>
          <w:shd w:val="clear" w:color="auto" w:fill="FFFFFF"/>
        </w:rPr>
        <w:t>S</w:t>
      </w:r>
      <w:r w:rsidR="006E1F4E" w:rsidRPr="002F4417">
        <w:rPr>
          <w:color w:val="242424"/>
          <w:sz w:val="22"/>
          <w:szCs w:val="22"/>
          <w:shd w:val="clear" w:color="auto" w:fill="FFFFFF"/>
        </w:rPr>
        <w:t xml:space="preserve">uojelu-, viher- ja vastaavat alueet %-määrä: </w:t>
      </w:r>
      <w:r w:rsidR="006E1F4E" w:rsidRPr="002F4417">
        <w:rPr>
          <w:b/>
          <w:bCs/>
          <w:color w:val="FF0000"/>
          <w:sz w:val="22"/>
          <w:szCs w:val="22"/>
          <w:shd w:val="clear" w:color="auto" w:fill="FFFFFF"/>
        </w:rPr>
        <w:t>1</w:t>
      </w:r>
    </w:p>
    <w:p w14:paraId="71406C2B" w14:textId="77777777" w:rsidR="006E1F4E" w:rsidRPr="002F4417" w:rsidRDefault="006E1F4E" w:rsidP="00BA5DF8">
      <w:pPr>
        <w:numPr>
          <w:ilvl w:val="0"/>
          <w:numId w:val="35"/>
        </w:numPr>
        <w:rPr>
          <w:sz w:val="22"/>
          <w:szCs w:val="22"/>
        </w:rPr>
      </w:pPr>
      <w:r w:rsidRPr="002F4417">
        <w:rPr>
          <w:sz w:val="22"/>
          <w:szCs w:val="22"/>
        </w:rPr>
        <w:t xml:space="preserve">Luonnontilaisten/luonnontilaisen kaltaisten alueiden ja luonnonsuojelualueiden pinta-alan seuraaminen </w:t>
      </w:r>
      <w:r w:rsidRPr="002F4417">
        <w:rPr>
          <w:b/>
          <w:bCs/>
          <w:color w:val="FF0000"/>
          <w:sz w:val="22"/>
          <w:szCs w:val="22"/>
        </w:rPr>
        <w:t>1</w:t>
      </w:r>
    </w:p>
    <w:p w14:paraId="4F8291BA" w14:textId="77777777" w:rsidR="006E1F4E" w:rsidRPr="002F4417" w:rsidRDefault="006E1F4E" w:rsidP="00BA5DF8">
      <w:pPr>
        <w:numPr>
          <w:ilvl w:val="0"/>
          <w:numId w:val="35"/>
        </w:numPr>
        <w:rPr>
          <w:sz w:val="22"/>
          <w:szCs w:val="22"/>
        </w:rPr>
      </w:pPr>
      <w:r w:rsidRPr="002F4417">
        <w:rPr>
          <w:sz w:val="22"/>
          <w:szCs w:val="22"/>
        </w:rPr>
        <w:t xml:space="preserve">Biodiversiteettibudjetin huomioiminen </w:t>
      </w:r>
      <w:r w:rsidRPr="002F4417">
        <w:rPr>
          <w:b/>
          <w:bCs/>
          <w:color w:val="FF0000"/>
          <w:sz w:val="22"/>
          <w:szCs w:val="22"/>
        </w:rPr>
        <w:t>1</w:t>
      </w:r>
    </w:p>
    <w:p w14:paraId="5F1D59D2" w14:textId="77777777" w:rsidR="006E1F4E" w:rsidRPr="002F4417" w:rsidRDefault="006E1F4E" w:rsidP="00BA5DF8">
      <w:pPr>
        <w:numPr>
          <w:ilvl w:val="0"/>
          <w:numId w:val="35"/>
        </w:numPr>
        <w:rPr>
          <w:sz w:val="22"/>
          <w:szCs w:val="22"/>
        </w:rPr>
      </w:pPr>
      <w:r w:rsidRPr="002F4417">
        <w:rPr>
          <w:sz w:val="22"/>
          <w:szCs w:val="22"/>
        </w:rPr>
        <w:t xml:space="preserve">Siniviherkertoimen käyttö kaavoituksessa </w:t>
      </w:r>
      <w:r w:rsidRPr="002F4417">
        <w:rPr>
          <w:b/>
          <w:bCs/>
          <w:color w:val="FF0000"/>
          <w:sz w:val="22"/>
          <w:szCs w:val="22"/>
        </w:rPr>
        <w:t>1</w:t>
      </w:r>
    </w:p>
    <w:p w14:paraId="040BB18C" w14:textId="77777777" w:rsidR="006E1F4E" w:rsidRPr="002F4417" w:rsidRDefault="006E1F4E" w:rsidP="00BA5DF8">
      <w:pPr>
        <w:numPr>
          <w:ilvl w:val="0"/>
          <w:numId w:val="35"/>
        </w:numPr>
        <w:rPr>
          <w:sz w:val="22"/>
          <w:szCs w:val="22"/>
        </w:rPr>
      </w:pPr>
      <w:r w:rsidRPr="002F4417">
        <w:rPr>
          <w:sz w:val="22"/>
          <w:szCs w:val="22"/>
        </w:rPr>
        <w:t xml:space="preserve">Kompensaatioperiaatteiden olemassaolo </w:t>
      </w:r>
      <w:r w:rsidRPr="002F4417">
        <w:rPr>
          <w:b/>
          <w:bCs/>
          <w:color w:val="FF0000"/>
          <w:sz w:val="22"/>
          <w:szCs w:val="22"/>
        </w:rPr>
        <w:t>1</w:t>
      </w:r>
    </w:p>
    <w:p w14:paraId="4FA6FCAF" w14:textId="77777777" w:rsidR="006E1F4E" w:rsidRPr="002F4417" w:rsidRDefault="006E1F4E" w:rsidP="00BA5DF8">
      <w:pPr>
        <w:numPr>
          <w:ilvl w:val="0"/>
          <w:numId w:val="35"/>
        </w:numPr>
        <w:rPr>
          <w:sz w:val="22"/>
          <w:szCs w:val="22"/>
        </w:rPr>
      </w:pPr>
      <w:r w:rsidRPr="002F4417">
        <w:rPr>
          <w:sz w:val="22"/>
          <w:szCs w:val="22"/>
        </w:rPr>
        <w:t xml:space="preserve">Kunnassa on kansallinen kaupunkipuisto </w:t>
      </w:r>
      <w:r w:rsidRPr="002F4417">
        <w:rPr>
          <w:b/>
          <w:bCs/>
          <w:color w:val="FF0000"/>
          <w:sz w:val="22"/>
          <w:szCs w:val="22"/>
        </w:rPr>
        <w:t>1</w:t>
      </w:r>
    </w:p>
    <w:p w14:paraId="26CF1409" w14:textId="6420D357" w:rsidR="006E1F4E" w:rsidRPr="002F4417" w:rsidRDefault="006E1F4E" w:rsidP="00BA5DF8">
      <w:pPr>
        <w:numPr>
          <w:ilvl w:val="0"/>
          <w:numId w:val="35"/>
        </w:numPr>
        <w:rPr>
          <w:sz w:val="22"/>
          <w:szCs w:val="22"/>
        </w:rPr>
      </w:pPr>
      <w:r w:rsidRPr="002F4417">
        <w:rPr>
          <w:sz w:val="22"/>
          <w:szCs w:val="22"/>
        </w:rPr>
        <w:t xml:space="preserve">Kesy-kriteeristön noudattaminen ympäristörakentamisessa </w:t>
      </w:r>
      <w:r w:rsidRPr="002F4417">
        <w:rPr>
          <w:b/>
          <w:bCs/>
          <w:color w:val="FF0000"/>
          <w:sz w:val="22"/>
          <w:szCs w:val="22"/>
        </w:rPr>
        <w:t>1</w:t>
      </w:r>
    </w:p>
    <w:p w14:paraId="23094477" w14:textId="77777777" w:rsidR="0034157D" w:rsidRPr="002F4417" w:rsidRDefault="00B820A5" w:rsidP="00BA5DF8">
      <w:pPr>
        <w:numPr>
          <w:ilvl w:val="0"/>
          <w:numId w:val="35"/>
        </w:numPr>
        <w:rPr>
          <w:sz w:val="22"/>
          <w:szCs w:val="22"/>
        </w:rPr>
      </w:pPr>
      <w:r w:rsidRPr="002F4417">
        <w:rPr>
          <w:color w:val="242424"/>
          <w:sz w:val="22"/>
          <w:szCs w:val="22"/>
          <w:shd w:val="clear" w:color="auto" w:fill="FFFFFF"/>
        </w:rPr>
        <w:t>Luonnonniittyjä puistojen sijaan</w:t>
      </w:r>
    </w:p>
    <w:p w14:paraId="78782F93" w14:textId="119A2C58" w:rsidR="00176EE7" w:rsidRDefault="006E1F4E" w:rsidP="00BA5DF8">
      <w:pPr>
        <w:numPr>
          <w:ilvl w:val="0"/>
          <w:numId w:val="35"/>
        </w:numPr>
        <w:rPr>
          <w:sz w:val="22"/>
          <w:szCs w:val="22"/>
        </w:rPr>
      </w:pPr>
      <w:r w:rsidRPr="002F4417">
        <w:rPr>
          <w:sz w:val="22"/>
          <w:szCs w:val="22"/>
        </w:rPr>
        <w:t>V</w:t>
      </w:r>
      <w:r w:rsidR="0060376C" w:rsidRPr="002F4417">
        <w:rPr>
          <w:sz w:val="22"/>
          <w:szCs w:val="22"/>
        </w:rPr>
        <w:t>anhojen metsien suojelu</w:t>
      </w:r>
    </w:p>
    <w:p w14:paraId="62A3E7AF" w14:textId="3F11FD60" w:rsidR="002F4417" w:rsidRPr="002F4417" w:rsidRDefault="002F4417" w:rsidP="00BA5DF8">
      <w:pPr>
        <w:numPr>
          <w:ilvl w:val="0"/>
          <w:numId w:val="35"/>
        </w:numPr>
        <w:rPr>
          <w:sz w:val="22"/>
          <w:szCs w:val="22"/>
        </w:rPr>
      </w:pPr>
      <w:r w:rsidRPr="002F4417">
        <w:rPr>
          <w:sz w:val="22"/>
          <w:szCs w:val="22"/>
        </w:rPr>
        <w:t>Luontoarvojen rahallisen arvon esiintuominen / arvottaminen</w:t>
      </w:r>
    </w:p>
    <w:p w14:paraId="08853F6D" w14:textId="55C645E6" w:rsidR="00B820A5" w:rsidRPr="002F4417" w:rsidRDefault="00B820A5" w:rsidP="009F6BC0">
      <w:pPr>
        <w:rPr>
          <w:color w:val="242424"/>
          <w:sz w:val="22"/>
          <w:szCs w:val="22"/>
          <w:shd w:val="clear" w:color="auto" w:fill="FFFFFF"/>
        </w:rPr>
      </w:pPr>
    </w:p>
    <w:p w14:paraId="270205DF" w14:textId="1F12808E" w:rsidR="006E1F4E" w:rsidRPr="002F4417" w:rsidRDefault="00237DBA" w:rsidP="005F03E9">
      <w:pPr>
        <w:pStyle w:val="Default"/>
        <w:ind w:left="360"/>
        <w:rPr>
          <w:rFonts w:asciiTheme="minorHAnsi" w:hAnsiTheme="minorHAnsi" w:cstheme="minorHAnsi"/>
          <w:sz w:val="22"/>
          <w:szCs w:val="22"/>
        </w:rPr>
      </w:pPr>
      <w:r w:rsidRPr="002F4417">
        <w:rPr>
          <w:rFonts w:asciiTheme="minorHAnsi" w:hAnsiTheme="minorHAnsi" w:cstheme="minorHAnsi"/>
          <w:sz w:val="22"/>
          <w:szCs w:val="22"/>
        </w:rPr>
        <w:t xml:space="preserve">Toimenpidetavoitteiden / kriteeristön käytäntöön tuominen sai selvästi kannatusta osallistujien keskuudessa ja ne koettiin hyödyllisiksi työkaluiksi tulevaisuudessa. Tosin myös ongelmakohtia tunnistettiin ja todettiin </w:t>
      </w:r>
      <w:r w:rsidR="006E1F4E" w:rsidRPr="002F4417">
        <w:rPr>
          <w:rFonts w:asciiTheme="minorHAnsi" w:hAnsiTheme="minorHAnsi" w:cstheme="minorHAnsi"/>
          <w:sz w:val="22"/>
          <w:szCs w:val="22"/>
        </w:rPr>
        <w:t xml:space="preserve">kaikille </w:t>
      </w:r>
      <w:r w:rsidRPr="002F4417">
        <w:rPr>
          <w:rFonts w:asciiTheme="minorHAnsi" w:hAnsiTheme="minorHAnsi" w:cstheme="minorHAnsi"/>
          <w:sz w:val="22"/>
          <w:szCs w:val="22"/>
        </w:rPr>
        <w:t>toimivan kriteeristön aikaansaamisen olevan haaste. Erityisesti kuntien vaihteleva suuruusluokka ja lähtötaso ympäristöasioissa huolestutti pohdittaessa kriteeristön sopivuutta / skaalautuvuutta kaikille tasapuolisesti.</w:t>
      </w:r>
      <w:r w:rsidR="00030C29" w:rsidRPr="002F4417">
        <w:rPr>
          <w:rFonts w:asciiTheme="minorHAnsi" w:hAnsiTheme="minorHAnsi" w:cstheme="minorHAnsi"/>
          <w:sz w:val="22"/>
          <w:szCs w:val="22"/>
        </w:rPr>
        <w:t xml:space="preserve"> Todettiin, että kriteeristössä olisi </w:t>
      </w:r>
      <w:r w:rsidR="006E1F4E" w:rsidRPr="002F4417">
        <w:rPr>
          <w:rFonts w:asciiTheme="minorHAnsi" w:hAnsiTheme="minorHAnsi" w:cstheme="minorHAnsi"/>
          <w:sz w:val="22"/>
          <w:szCs w:val="22"/>
        </w:rPr>
        <w:t>tärkeää</w:t>
      </w:r>
      <w:r w:rsidR="00030C29" w:rsidRPr="002F4417">
        <w:rPr>
          <w:rFonts w:asciiTheme="minorHAnsi" w:hAnsiTheme="minorHAnsi" w:cstheme="minorHAnsi"/>
          <w:sz w:val="22"/>
          <w:szCs w:val="22"/>
        </w:rPr>
        <w:t xml:space="preserve"> olla joko eri tasoja tai sitten kaikille pakollisia kriteereitä vain muutama ja niiden lisäksi laajempi valikoima kriteereitä, joista kaikkien kuntien tulisi valita esim. 4 joihin sitoutuvat.</w:t>
      </w:r>
      <w:r w:rsidR="006E1F4E" w:rsidRPr="002F4417">
        <w:rPr>
          <w:rFonts w:asciiTheme="minorHAnsi" w:hAnsiTheme="minorHAnsi" w:cstheme="minorHAnsi"/>
          <w:sz w:val="22"/>
          <w:szCs w:val="22"/>
        </w:rPr>
        <w:t xml:space="preserve"> Riskinä ehkä kuitenkin, että </w:t>
      </w:r>
      <w:r w:rsidR="006E1F4E" w:rsidRPr="002F4417">
        <w:rPr>
          <w:rFonts w:asciiTheme="minorHAnsi" w:hAnsiTheme="minorHAnsi" w:cstheme="minorHAnsi"/>
          <w:sz w:val="22"/>
          <w:szCs w:val="22"/>
        </w:rPr>
        <w:lastRenderedPageBreak/>
        <w:t>moni voi helposti valita "helpoimpia" tekoja.</w:t>
      </w:r>
      <w:r w:rsidR="00CE42E9" w:rsidRPr="002F4417">
        <w:rPr>
          <w:rFonts w:asciiTheme="minorHAnsi" w:hAnsiTheme="minorHAnsi" w:cstheme="minorHAnsi"/>
          <w:sz w:val="22"/>
          <w:szCs w:val="22"/>
        </w:rPr>
        <w:t xml:space="preserve"> Esitettiin toive, että Luontokunnat/ SYKE auttaisi kuntaa valitsemaan sopivat</w:t>
      </w:r>
    </w:p>
    <w:p w14:paraId="2E676265" w14:textId="77777777" w:rsidR="006E1F4E" w:rsidRPr="002F4417" w:rsidRDefault="006E1F4E" w:rsidP="002B44EB">
      <w:pPr>
        <w:pStyle w:val="Default"/>
        <w:ind w:left="720"/>
        <w:rPr>
          <w:rFonts w:asciiTheme="minorHAnsi" w:hAnsiTheme="minorHAnsi" w:cstheme="minorHAnsi"/>
          <w:sz w:val="22"/>
          <w:szCs w:val="22"/>
        </w:rPr>
      </w:pPr>
    </w:p>
    <w:p w14:paraId="4FE0850F" w14:textId="3CF4E80A" w:rsidR="00030C29" w:rsidRPr="002F4417" w:rsidRDefault="006E1F4E" w:rsidP="005F03E9">
      <w:pPr>
        <w:pStyle w:val="Default"/>
        <w:ind w:left="360"/>
        <w:rPr>
          <w:rFonts w:asciiTheme="minorHAnsi" w:hAnsiTheme="minorHAnsi" w:cstheme="minorHAnsi"/>
          <w:sz w:val="22"/>
          <w:szCs w:val="22"/>
        </w:rPr>
      </w:pPr>
      <w:r w:rsidRPr="002F4417">
        <w:rPr>
          <w:rFonts w:asciiTheme="minorHAnsi" w:hAnsiTheme="minorHAnsi" w:cstheme="minorHAnsi"/>
          <w:sz w:val="22"/>
          <w:szCs w:val="22"/>
        </w:rPr>
        <w:t xml:space="preserve">Kriteereiden tulisi tarjota sopivasti haastetta, jotta tarjoavat kunnille aidon mahdollisuuden kehittyä ja tavoitella niitä, mutta toisaalta kriteerit eivät saa olla liian pelottavat. Kriteeristö voisi olla </w:t>
      </w:r>
      <w:r w:rsidR="00030C29" w:rsidRPr="002F4417">
        <w:rPr>
          <w:rFonts w:asciiTheme="minorHAnsi" w:hAnsiTheme="minorHAnsi" w:cstheme="minorHAnsi"/>
          <w:sz w:val="22"/>
          <w:szCs w:val="22"/>
        </w:rPr>
        <w:t>polku, kohti viimeistä tavoitetta. Jos kyseessä on kunta, joka ei ole tehnyt mitään, tarvitaan portaittaista etenemistä kohti tavoitetta. Tämä mahdollistaisi sen, että myös aloittelijat pääsisivät mukaan. Tämä kannustaisi mukaan ja eteenpäin.</w:t>
      </w:r>
    </w:p>
    <w:p w14:paraId="24F726E7" w14:textId="77777777" w:rsidR="002B44EB" w:rsidRPr="002F4417" w:rsidRDefault="002B44EB" w:rsidP="006E1F4E">
      <w:pPr>
        <w:pStyle w:val="Default"/>
        <w:rPr>
          <w:rFonts w:asciiTheme="minorHAnsi" w:hAnsiTheme="minorHAnsi" w:cstheme="minorHAnsi"/>
          <w:sz w:val="22"/>
          <w:szCs w:val="22"/>
        </w:rPr>
      </w:pPr>
    </w:p>
    <w:p w14:paraId="62D60FF7" w14:textId="56321A94" w:rsidR="00B0765A" w:rsidRPr="002F4417" w:rsidRDefault="00B0765A" w:rsidP="005F03E9">
      <w:pPr>
        <w:pStyle w:val="Default"/>
        <w:ind w:left="360"/>
        <w:rPr>
          <w:rFonts w:asciiTheme="minorHAnsi" w:hAnsiTheme="minorHAnsi" w:cstheme="minorHAnsi"/>
          <w:color w:val="242424"/>
          <w:sz w:val="22"/>
          <w:szCs w:val="22"/>
          <w:shd w:val="clear" w:color="auto" w:fill="FFFFFF"/>
        </w:rPr>
      </w:pPr>
      <w:r w:rsidRPr="002F4417">
        <w:rPr>
          <w:rFonts w:asciiTheme="minorHAnsi" w:hAnsiTheme="minorHAnsi" w:cstheme="minorHAnsi"/>
          <w:color w:val="242424"/>
          <w:sz w:val="22"/>
          <w:szCs w:val="22"/>
          <w:shd w:val="clear" w:color="auto" w:fill="FFFFFF"/>
        </w:rPr>
        <w:t xml:space="preserve">Kuntapäättäjien sitouttaminen ja luonnon monimuotoisuuden huomioiminen strategiassa nähtiin tärkeinä toimenpiteinä. Myös päättäjien tietotason kasvattaminen lumosta olisi tärkeää. </w:t>
      </w:r>
      <w:r w:rsidR="00427104" w:rsidRPr="002F4417">
        <w:rPr>
          <w:rFonts w:asciiTheme="minorHAnsi" w:hAnsiTheme="minorHAnsi" w:cstheme="minorHAnsi"/>
          <w:color w:val="242424"/>
          <w:sz w:val="22"/>
          <w:szCs w:val="22"/>
          <w:shd w:val="clear" w:color="auto" w:fill="FFFFFF"/>
        </w:rPr>
        <w:t xml:space="preserve">Johtoryhmän ja luottamushenkilöiden sitoutuminen ohjelmiin ja tavoitteisiin on tärkeää, se viestii yhteishengestä kunnan sisällä ja että ilmasto- ja luontoteemat koskevat kaikkia. </w:t>
      </w:r>
      <w:r w:rsidRPr="002F4417">
        <w:rPr>
          <w:rFonts w:asciiTheme="minorHAnsi" w:hAnsiTheme="minorHAnsi" w:cstheme="minorHAnsi"/>
          <w:color w:val="242424"/>
          <w:sz w:val="22"/>
          <w:szCs w:val="22"/>
          <w:shd w:val="clear" w:color="auto" w:fill="FFFFFF"/>
        </w:rPr>
        <w:t>Lumo-ohjelman tekeminen sekä henkilöstön ja luottamushenkilöiden koulutus ja osaamisen lisääminen nähtiin tärkeänä kriteerinä Luontoviisaalle kunnalle.</w:t>
      </w:r>
    </w:p>
    <w:p w14:paraId="6D59BC8E" w14:textId="26A3797E" w:rsidR="006E1F4E" w:rsidRPr="002F4417" w:rsidRDefault="006E1F4E" w:rsidP="002B44EB">
      <w:pPr>
        <w:pStyle w:val="Default"/>
        <w:ind w:left="720"/>
        <w:rPr>
          <w:rFonts w:asciiTheme="minorHAnsi" w:hAnsiTheme="minorHAnsi" w:cstheme="minorHAnsi"/>
          <w:color w:val="242424"/>
          <w:sz w:val="22"/>
          <w:szCs w:val="22"/>
          <w:shd w:val="clear" w:color="auto" w:fill="FFFFFF"/>
        </w:rPr>
      </w:pPr>
    </w:p>
    <w:p w14:paraId="453E3375" w14:textId="7AEB223A" w:rsidR="00B0765A" w:rsidRPr="002F4417" w:rsidRDefault="005F03E9" w:rsidP="00BA5DF8">
      <w:pPr>
        <w:pStyle w:val="Default"/>
        <w:ind w:left="360"/>
        <w:rPr>
          <w:rFonts w:asciiTheme="minorHAnsi" w:hAnsiTheme="minorHAnsi" w:cstheme="minorHAnsi"/>
          <w:color w:val="242424"/>
          <w:sz w:val="22"/>
          <w:szCs w:val="22"/>
          <w:shd w:val="clear" w:color="auto" w:fill="FFFFFF"/>
        </w:rPr>
      </w:pPr>
      <w:r>
        <w:rPr>
          <w:rFonts w:asciiTheme="minorHAnsi" w:hAnsiTheme="minorHAnsi" w:cstheme="minorHAnsi"/>
          <w:color w:val="242424"/>
          <w:sz w:val="22"/>
          <w:szCs w:val="22"/>
          <w:shd w:val="clear" w:color="auto" w:fill="FFFFFF"/>
        </w:rPr>
        <w:t>Todettiin, että k</w:t>
      </w:r>
      <w:r w:rsidR="006E1F4E" w:rsidRPr="002F4417">
        <w:rPr>
          <w:rFonts w:asciiTheme="minorHAnsi" w:hAnsiTheme="minorHAnsi" w:cstheme="minorHAnsi"/>
          <w:color w:val="242424"/>
          <w:sz w:val="22"/>
          <w:szCs w:val="22"/>
          <w:shd w:val="clear" w:color="auto" w:fill="FFFFFF"/>
        </w:rPr>
        <w:t xml:space="preserve">onkreettiset tavoitteet ovat parhaimpia, sillä niitä tuntuu olevan helpompi saada toteutettua. </w:t>
      </w:r>
    </w:p>
    <w:p w14:paraId="39216D3C" w14:textId="77777777" w:rsidR="00427104" w:rsidRPr="002F4417" w:rsidRDefault="00427104" w:rsidP="00237DBA">
      <w:pPr>
        <w:pStyle w:val="Default"/>
        <w:ind w:left="720"/>
        <w:rPr>
          <w:rFonts w:asciiTheme="minorHAnsi" w:hAnsiTheme="minorHAnsi" w:cstheme="minorHAnsi"/>
          <w:sz w:val="22"/>
          <w:szCs w:val="22"/>
        </w:rPr>
      </w:pPr>
    </w:p>
    <w:p w14:paraId="5A6D4E90" w14:textId="1B168A4D" w:rsidR="00427104" w:rsidRPr="002F4417" w:rsidRDefault="005F03E9" w:rsidP="00BA5DF8">
      <w:pPr>
        <w:pStyle w:val="Default"/>
        <w:ind w:left="360"/>
        <w:rPr>
          <w:rFonts w:asciiTheme="minorHAnsi" w:hAnsiTheme="minorHAnsi" w:cstheme="minorHAnsi"/>
          <w:sz w:val="22"/>
          <w:szCs w:val="22"/>
        </w:rPr>
      </w:pPr>
      <w:r>
        <w:rPr>
          <w:rFonts w:asciiTheme="minorHAnsi" w:hAnsiTheme="minorHAnsi" w:cstheme="minorHAnsi"/>
          <w:sz w:val="22"/>
          <w:szCs w:val="22"/>
        </w:rPr>
        <w:t xml:space="preserve">Kriteeristön kehittämisessä on huomioitava, että </w:t>
      </w:r>
      <w:r w:rsidR="00427104" w:rsidRPr="002F4417">
        <w:rPr>
          <w:rFonts w:asciiTheme="minorHAnsi" w:hAnsiTheme="minorHAnsi" w:cstheme="minorHAnsi"/>
          <w:sz w:val="22"/>
          <w:szCs w:val="22"/>
        </w:rPr>
        <w:t xml:space="preserve">LUMO </w:t>
      </w:r>
      <w:r>
        <w:rPr>
          <w:rFonts w:asciiTheme="minorHAnsi" w:hAnsiTheme="minorHAnsi" w:cstheme="minorHAnsi"/>
          <w:sz w:val="22"/>
          <w:szCs w:val="22"/>
        </w:rPr>
        <w:t xml:space="preserve">on </w:t>
      </w:r>
      <w:r w:rsidR="00427104" w:rsidRPr="002F4417">
        <w:rPr>
          <w:rFonts w:asciiTheme="minorHAnsi" w:hAnsiTheme="minorHAnsi" w:cstheme="minorHAnsi"/>
          <w:sz w:val="22"/>
          <w:szCs w:val="22"/>
        </w:rPr>
        <w:t>otettava huomioon kaikilla suunnittelun tasoilla:</w:t>
      </w:r>
    </w:p>
    <w:p w14:paraId="47627C08" w14:textId="77777777" w:rsidR="00237DBA" w:rsidRPr="002F4417" w:rsidRDefault="00237DBA" w:rsidP="00237DBA">
      <w:pPr>
        <w:pStyle w:val="Default"/>
        <w:numPr>
          <w:ilvl w:val="0"/>
          <w:numId w:val="4"/>
        </w:numPr>
        <w:rPr>
          <w:rFonts w:asciiTheme="minorHAnsi" w:hAnsiTheme="minorHAnsi" w:cstheme="minorHAnsi"/>
          <w:sz w:val="22"/>
          <w:szCs w:val="22"/>
        </w:rPr>
      </w:pPr>
      <w:r w:rsidRPr="002F4417">
        <w:rPr>
          <w:rFonts w:asciiTheme="minorHAnsi" w:hAnsiTheme="minorHAnsi" w:cstheme="minorHAnsi"/>
          <w:sz w:val="22"/>
          <w:szCs w:val="22"/>
        </w:rPr>
        <w:t>Kunnan strategiaan kirjaus luontoarvojen tärkeydestä -&gt; MANDAATTI / YLÄTASO</w:t>
      </w:r>
    </w:p>
    <w:p w14:paraId="283D2496" w14:textId="77777777" w:rsidR="00237DBA" w:rsidRPr="002F4417" w:rsidRDefault="00237DBA" w:rsidP="00237DBA">
      <w:pPr>
        <w:pStyle w:val="Default"/>
        <w:numPr>
          <w:ilvl w:val="0"/>
          <w:numId w:val="4"/>
        </w:numPr>
        <w:rPr>
          <w:rFonts w:asciiTheme="minorHAnsi" w:hAnsiTheme="minorHAnsi" w:cstheme="minorHAnsi"/>
          <w:sz w:val="22"/>
          <w:szCs w:val="22"/>
        </w:rPr>
      </w:pPr>
      <w:r w:rsidRPr="002F4417">
        <w:rPr>
          <w:rFonts w:asciiTheme="minorHAnsi" w:hAnsiTheme="minorHAnsi" w:cstheme="minorHAnsi"/>
          <w:sz w:val="22"/>
          <w:szCs w:val="22"/>
        </w:rPr>
        <w:t>Lumo-ohjelma / ympäristöohjelma /pelikartta -&gt; SUUNNITELMA / KESKITASO</w:t>
      </w:r>
    </w:p>
    <w:p w14:paraId="0E18307A" w14:textId="22327D21" w:rsidR="00237DBA" w:rsidRPr="002F4417" w:rsidRDefault="00237DBA" w:rsidP="00CE42E9">
      <w:pPr>
        <w:pStyle w:val="Default"/>
        <w:numPr>
          <w:ilvl w:val="0"/>
          <w:numId w:val="4"/>
        </w:numPr>
        <w:rPr>
          <w:rFonts w:asciiTheme="minorHAnsi" w:hAnsiTheme="minorHAnsi" w:cstheme="minorHAnsi"/>
          <w:sz w:val="22"/>
          <w:szCs w:val="22"/>
        </w:rPr>
      </w:pPr>
      <w:r w:rsidRPr="002F4417">
        <w:rPr>
          <w:rFonts w:asciiTheme="minorHAnsi" w:hAnsiTheme="minorHAnsi" w:cstheme="minorHAnsi"/>
          <w:sz w:val="22"/>
          <w:szCs w:val="22"/>
        </w:rPr>
        <w:t>Vuosikello / toimenpiteet -&gt; KONKRETIA / KÄYTÄNNÖN TASO</w:t>
      </w:r>
    </w:p>
    <w:p w14:paraId="51086EF1" w14:textId="71B3EC0E" w:rsidR="00237DBA" w:rsidRPr="002F4417" w:rsidRDefault="00237DBA" w:rsidP="00237DBA">
      <w:pPr>
        <w:pStyle w:val="Default"/>
        <w:numPr>
          <w:ilvl w:val="0"/>
          <w:numId w:val="4"/>
        </w:numPr>
        <w:rPr>
          <w:rFonts w:asciiTheme="minorHAnsi" w:hAnsiTheme="minorHAnsi" w:cstheme="minorHAnsi"/>
          <w:sz w:val="22"/>
          <w:szCs w:val="22"/>
        </w:rPr>
      </w:pPr>
      <w:r w:rsidRPr="002F4417">
        <w:rPr>
          <w:rFonts w:asciiTheme="minorHAnsi" w:hAnsiTheme="minorHAnsi" w:cstheme="minorHAnsi"/>
          <w:sz w:val="22"/>
          <w:szCs w:val="22"/>
        </w:rPr>
        <w:t>Ympäristö- / Lumo-ohjelma</w:t>
      </w:r>
    </w:p>
    <w:p w14:paraId="4B94FD59" w14:textId="77777777" w:rsidR="00237DBA" w:rsidRPr="002F4417" w:rsidRDefault="00237DBA" w:rsidP="00237DBA">
      <w:pPr>
        <w:pStyle w:val="Default"/>
        <w:numPr>
          <w:ilvl w:val="1"/>
          <w:numId w:val="4"/>
        </w:numPr>
        <w:rPr>
          <w:rFonts w:asciiTheme="minorHAnsi" w:hAnsiTheme="minorHAnsi" w:cstheme="minorHAnsi"/>
          <w:sz w:val="22"/>
          <w:szCs w:val="22"/>
        </w:rPr>
      </w:pPr>
      <w:r w:rsidRPr="002F4417">
        <w:rPr>
          <w:rFonts w:asciiTheme="minorHAnsi" w:hAnsiTheme="minorHAnsi" w:cstheme="minorHAnsi"/>
          <w:sz w:val="22"/>
          <w:szCs w:val="22"/>
        </w:rPr>
        <w:t>konkreettinen ohjelma</w:t>
      </w:r>
    </w:p>
    <w:p w14:paraId="2DC82B74" w14:textId="77777777" w:rsidR="00237DBA" w:rsidRPr="002F4417" w:rsidRDefault="00237DBA" w:rsidP="00237DBA">
      <w:pPr>
        <w:pStyle w:val="Default"/>
        <w:numPr>
          <w:ilvl w:val="1"/>
          <w:numId w:val="4"/>
        </w:numPr>
        <w:rPr>
          <w:rFonts w:asciiTheme="minorHAnsi" w:hAnsiTheme="minorHAnsi" w:cstheme="minorHAnsi"/>
          <w:sz w:val="22"/>
          <w:szCs w:val="22"/>
        </w:rPr>
      </w:pPr>
      <w:r w:rsidRPr="002F4417">
        <w:rPr>
          <w:rFonts w:asciiTheme="minorHAnsi" w:hAnsiTheme="minorHAnsi" w:cstheme="minorHAnsi"/>
          <w:sz w:val="22"/>
          <w:szCs w:val="22"/>
        </w:rPr>
        <w:t>pitää olla joustavuutta</w:t>
      </w:r>
    </w:p>
    <w:p w14:paraId="7337DF19" w14:textId="77777777" w:rsidR="00237DBA" w:rsidRPr="002F4417" w:rsidRDefault="00237DBA" w:rsidP="00237DBA">
      <w:pPr>
        <w:pStyle w:val="Default"/>
        <w:numPr>
          <w:ilvl w:val="1"/>
          <w:numId w:val="4"/>
        </w:numPr>
        <w:rPr>
          <w:rFonts w:asciiTheme="minorHAnsi" w:hAnsiTheme="minorHAnsi" w:cstheme="minorHAnsi"/>
          <w:sz w:val="22"/>
          <w:szCs w:val="22"/>
        </w:rPr>
      </w:pPr>
      <w:r w:rsidRPr="002F4417">
        <w:rPr>
          <w:rFonts w:asciiTheme="minorHAnsi" w:hAnsiTheme="minorHAnsi" w:cstheme="minorHAnsi"/>
          <w:sz w:val="22"/>
          <w:szCs w:val="22"/>
        </w:rPr>
        <w:t>monimuotoisuusohjelma ympäristöohjelman sisällä</w:t>
      </w:r>
    </w:p>
    <w:p w14:paraId="4176B9BE" w14:textId="77777777" w:rsidR="00237DBA" w:rsidRPr="002F4417" w:rsidRDefault="00237DBA" w:rsidP="00237DBA">
      <w:pPr>
        <w:pStyle w:val="Default"/>
        <w:numPr>
          <w:ilvl w:val="1"/>
          <w:numId w:val="4"/>
        </w:numPr>
        <w:rPr>
          <w:rFonts w:asciiTheme="minorHAnsi" w:hAnsiTheme="minorHAnsi" w:cstheme="minorHAnsi"/>
          <w:sz w:val="22"/>
          <w:szCs w:val="22"/>
        </w:rPr>
      </w:pPr>
      <w:r w:rsidRPr="002F4417">
        <w:rPr>
          <w:rFonts w:asciiTheme="minorHAnsi" w:hAnsiTheme="minorHAnsi" w:cstheme="minorHAnsi"/>
          <w:sz w:val="22"/>
          <w:szCs w:val="22"/>
        </w:rPr>
        <w:t xml:space="preserve">Toivotaan valmista pohjaa Luontokunnilta / </w:t>
      </w:r>
      <w:proofErr w:type="spellStart"/>
      <w:r w:rsidRPr="002F4417">
        <w:rPr>
          <w:rFonts w:asciiTheme="minorHAnsi" w:hAnsiTheme="minorHAnsi" w:cstheme="minorHAnsi"/>
          <w:sz w:val="22"/>
          <w:szCs w:val="22"/>
        </w:rPr>
        <w:t>SYKEltä</w:t>
      </w:r>
      <w:proofErr w:type="spellEnd"/>
    </w:p>
    <w:p w14:paraId="0751880D" w14:textId="0458C0E9" w:rsidR="00237DBA" w:rsidRDefault="00237DBA" w:rsidP="009F6BC0">
      <w:pPr>
        <w:rPr>
          <w:color w:val="242424"/>
          <w:sz w:val="22"/>
          <w:szCs w:val="22"/>
          <w:shd w:val="clear" w:color="auto" w:fill="FFFFFF"/>
        </w:rPr>
      </w:pPr>
    </w:p>
    <w:p w14:paraId="46979153" w14:textId="570260CC" w:rsidR="00BC4A44" w:rsidRDefault="00BC4A44" w:rsidP="009F6BC0">
      <w:pPr>
        <w:rPr>
          <w:color w:val="242424"/>
          <w:sz w:val="22"/>
          <w:szCs w:val="22"/>
          <w:shd w:val="clear" w:color="auto" w:fill="FFFFFF"/>
        </w:rPr>
      </w:pPr>
    </w:p>
    <w:p w14:paraId="11485EFC" w14:textId="77777777" w:rsidR="00EA06AE" w:rsidRPr="002F4417" w:rsidRDefault="00EA06AE" w:rsidP="009F6BC0">
      <w:pPr>
        <w:rPr>
          <w:color w:val="242424"/>
          <w:sz w:val="22"/>
          <w:szCs w:val="22"/>
          <w:shd w:val="clear" w:color="auto" w:fill="FFFFFF"/>
        </w:rPr>
      </w:pPr>
    </w:p>
    <w:p w14:paraId="6EE11485" w14:textId="6DBE4479" w:rsidR="00F000E0" w:rsidRPr="005F03E9" w:rsidRDefault="00F000E0" w:rsidP="002F4417">
      <w:pPr>
        <w:pStyle w:val="Luettelokappale"/>
        <w:numPr>
          <w:ilvl w:val="0"/>
          <w:numId w:val="3"/>
        </w:numPr>
        <w:rPr>
          <w:b/>
          <w:bCs/>
          <w:sz w:val="28"/>
          <w:szCs w:val="28"/>
        </w:rPr>
      </w:pPr>
      <w:r w:rsidRPr="005F03E9">
        <w:rPr>
          <w:b/>
          <w:bCs/>
          <w:sz w:val="28"/>
          <w:szCs w:val="28"/>
        </w:rPr>
        <w:t>Olennaiset vaiheet luonnon monimuotoisuutta edistävän työryhmän perustamiseen?</w:t>
      </w:r>
    </w:p>
    <w:p w14:paraId="3A929E74" w14:textId="77777777" w:rsidR="005F03E9" w:rsidRDefault="005F03E9" w:rsidP="005F03E9">
      <w:pPr>
        <w:pStyle w:val="Luettelokappale"/>
        <w:autoSpaceDE w:val="0"/>
        <w:autoSpaceDN w:val="0"/>
        <w:adjustRightInd w:val="0"/>
        <w:spacing w:before="0" w:after="0"/>
        <w:rPr>
          <w:b/>
          <w:bCs/>
          <w:color w:val="000000"/>
        </w:rPr>
      </w:pPr>
    </w:p>
    <w:p w14:paraId="2A16BD9A" w14:textId="7DF1F6D7" w:rsidR="00237DBA" w:rsidRPr="002F4417" w:rsidRDefault="00237DBA" w:rsidP="00237DBA">
      <w:pPr>
        <w:autoSpaceDE w:val="0"/>
        <w:autoSpaceDN w:val="0"/>
        <w:adjustRightInd w:val="0"/>
        <w:spacing w:before="0" w:after="0"/>
        <w:ind w:left="720"/>
        <w:rPr>
          <w:color w:val="000000"/>
          <w:sz w:val="22"/>
          <w:szCs w:val="22"/>
        </w:rPr>
      </w:pPr>
      <w:r w:rsidRPr="002F4417">
        <w:rPr>
          <w:color w:val="000000"/>
          <w:sz w:val="22"/>
          <w:szCs w:val="22"/>
        </w:rPr>
        <w:t xml:space="preserve">Toisessa työpajatehtävässä ryhmä sai tehtäväkseen pohtia </w:t>
      </w:r>
      <w:r w:rsidR="00427104" w:rsidRPr="002F4417">
        <w:rPr>
          <w:color w:val="000000"/>
          <w:sz w:val="22"/>
          <w:szCs w:val="22"/>
        </w:rPr>
        <w:t>o</w:t>
      </w:r>
      <w:r w:rsidRPr="002F4417">
        <w:rPr>
          <w:color w:val="000000"/>
          <w:sz w:val="22"/>
          <w:szCs w:val="22"/>
        </w:rPr>
        <w:t>lennaisia vaihteita luonnon monimuotoisuutta edistävän työryhmän perustamiseen</w:t>
      </w:r>
      <w:r w:rsidR="00427104" w:rsidRPr="002F4417">
        <w:rPr>
          <w:color w:val="000000"/>
          <w:sz w:val="22"/>
          <w:szCs w:val="22"/>
        </w:rPr>
        <w:t xml:space="preserve"> ja toimintaan</w:t>
      </w:r>
      <w:r w:rsidRPr="002F4417">
        <w:rPr>
          <w:color w:val="000000"/>
          <w:sz w:val="22"/>
          <w:szCs w:val="22"/>
        </w:rPr>
        <w:t>.</w:t>
      </w:r>
    </w:p>
    <w:p w14:paraId="45747A50" w14:textId="77777777" w:rsidR="00237DBA" w:rsidRPr="002F4417" w:rsidRDefault="00237DBA" w:rsidP="00237DBA">
      <w:pPr>
        <w:autoSpaceDE w:val="0"/>
        <w:autoSpaceDN w:val="0"/>
        <w:adjustRightInd w:val="0"/>
        <w:spacing w:before="0" w:after="0"/>
        <w:ind w:left="720"/>
        <w:rPr>
          <w:color w:val="000000"/>
          <w:sz w:val="22"/>
          <w:szCs w:val="22"/>
        </w:rPr>
      </w:pPr>
    </w:p>
    <w:p w14:paraId="428F5E27" w14:textId="77777777" w:rsidR="005F03E9" w:rsidRPr="00BA5DF8" w:rsidRDefault="002B44EB" w:rsidP="005F03E9">
      <w:pPr>
        <w:pStyle w:val="Default"/>
        <w:numPr>
          <w:ilvl w:val="0"/>
          <w:numId w:val="24"/>
        </w:numPr>
        <w:rPr>
          <w:rFonts w:asciiTheme="minorHAnsi" w:hAnsiTheme="minorHAnsi" w:cstheme="minorHAnsi"/>
          <w:b/>
          <w:bCs/>
        </w:rPr>
      </w:pPr>
      <w:r w:rsidRPr="00BA5DF8">
        <w:rPr>
          <w:rFonts w:asciiTheme="minorHAnsi" w:hAnsiTheme="minorHAnsi" w:cstheme="minorHAnsi"/>
          <w:b/>
          <w:bCs/>
        </w:rPr>
        <w:t>Poikkihallinnolliseen ryhmään tarvittavien tahojen tunnistaminen</w:t>
      </w:r>
    </w:p>
    <w:p w14:paraId="136971F9" w14:textId="77777777" w:rsidR="005F03E9" w:rsidRDefault="005F03E9" w:rsidP="005F03E9">
      <w:pPr>
        <w:pStyle w:val="Default"/>
        <w:ind w:left="720"/>
        <w:rPr>
          <w:rFonts w:asciiTheme="minorHAnsi" w:hAnsiTheme="minorHAnsi" w:cstheme="minorHAnsi"/>
          <w:sz w:val="22"/>
          <w:szCs w:val="22"/>
        </w:rPr>
      </w:pPr>
      <w:r w:rsidRPr="002F4417">
        <w:rPr>
          <w:rFonts w:asciiTheme="minorHAnsi" w:hAnsiTheme="minorHAnsi" w:cstheme="minorHAnsi"/>
          <w:sz w:val="22"/>
          <w:szCs w:val="22"/>
        </w:rPr>
        <w:t>Todettiin, että mukaan tarvittavat tahot saattavat vaihdella kunnittain, ja olisi hyvä tunnistaa oman kunnan lumon kannalta keskeiset tahot työryhmää perustettaessa.</w:t>
      </w:r>
    </w:p>
    <w:p w14:paraId="4DFBD2E2" w14:textId="77777777" w:rsidR="005F03E9" w:rsidRDefault="005F03E9" w:rsidP="005F03E9">
      <w:pPr>
        <w:pStyle w:val="Default"/>
        <w:ind w:left="720"/>
        <w:rPr>
          <w:rFonts w:asciiTheme="minorHAnsi" w:hAnsiTheme="minorHAnsi" w:cstheme="minorHAnsi"/>
          <w:sz w:val="22"/>
          <w:szCs w:val="22"/>
        </w:rPr>
      </w:pPr>
    </w:p>
    <w:p w14:paraId="06035A9F" w14:textId="77777777" w:rsidR="005F03E9" w:rsidRDefault="005F03E9" w:rsidP="005F03E9">
      <w:pPr>
        <w:pStyle w:val="Default"/>
        <w:ind w:left="720"/>
        <w:rPr>
          <w:rFonts w:asciiTheme="minorHAnsi" w:hAnsiTheme="minorHAnsi" w:cstheme="minorHAnsi"/>
          <w:sz w:val="22"/>
          <w:szCs w:val="22"/>
        </w:rPr>
      </w:pPr>
      <w:r w:rsidRPr="005F03E9">
        <w:rPr>
          <w:rFonts w:asciiTheme="minorHAnsi" w:hAnsiTheme="minorHAnsi" w:cstheme="minorHAnsi"/>
          <w:sz w:val="22"/>
          <w:szCs w:val="22"/>
        </w:rPr>
        <w:t>Pohdittiin, että saattaisi olla tarpeen saada mukaan tahoja myös kunnan työntekijöiden/viranhaltijoiden ulkopuolelta: metsäyhdistykset, luonnonsuojeluyhdistykset yms</w:t>
      </w:r>
      <w:r>
        <w:rPr>
          <w:rFonts w:asciiTheme="minorHAnsi" w:hAnsiTheme="minorHAnsi" w:cstheme="minorHAnsi"/>
          <w:sz w:val="22"/>
          <w:szCs w:val="22"/>
        </w:rPr>
        <w:t>.</w:t>
      </w:r>
    </w:p>
    <w:p w14:paraId="3C981DE6" w14:textId="77777777" w:rsidR="005F03E9" w:rsidRDefault="005F03E9" w:rsidP="005F03E9">
      <w:pPr>
        <w:pStyle w:val="Default"/>
        <w:ind w:left="720"/>
        <w:rPr>
          <w:rFonts w:asciiTheme="minorHAnsi" w:hAnsiTheme="minorHAnsi" w:cstheme="minorHAnsi"/>
          <w:sz w:val="22"/>
          <w:szCs w:val="22"/>
        </w:rPr>
      </w:pPr>
    </w:p>
    <w:p w14:paraId="76E75549" w14:textId="5265D9BC" w:rsidR="005F03E9" w:rsidRDefault="005F03E9" w:rsidP="005F03E9">
      <w:pPr>
        <w:pStyle w:val="Default"/>
        <w:ind w:left="720"/>
        <w:rPr>
          <w:color w:val="242424"/>
          <w:sz w:val="22"/>
          <w:szCs w:val="22"/>
          <w:shd w:val="clear" w:color="auto" w:fill="FFFFFF"/>
        </w:rPr>
      </w:pPr>
      <w:r>
        <w:rPr>
          <w:color w:val="242424"/>
          <w:sz w:val="22"/>
          <w:szCs w:val="22"/>
          <w:shd w:val="clear" w:color="auto" w:fill="FFFFFF"/>
        </w:rPr>
        <w:t>Nähtiin tärkeänä</w:t>
      </w:r>
      <w:r w:rsidRPr="005F03E9">
        <w:rPr>
          <w:color w:val="242424"/>
          <w:sz w:val="22"/>
          <w:szCs w:val="22"/>
          <w:shd w:val="clear" w:color="auto" w:fill="FFFFFF"/>
        </w:rPr>
        <w:t>, että työryhmässä tulisi olla edustajina päälliköitä tai muita sen tason henkilöitä, että pystyvät viemään asioita eteenpäin ja tekemään päätöksiä. Toisaalta taas nähtiin tärkeänä, että ryhmä ei koostuisi pelkästään johtajatason henkilöistä, vaan mukaan pääsisi myös halukkaita työntekijöitä/asiantuntijoita.</w:t>
      </w:r>
    </w:p>
    <w:p w14:paraId="3A0C903A" w14:textId="77777777" w:rsidR="005F03E9" w:rsidRDefault="005F03E9" w:rsidP="005F03E9">
      <w:pPr>
        <w:pStyle w:val="Default"/>
        <w:rPr>
          <w:color w:val="242424"/>
          <w:sz w:val="22"/>
          <w:szCs w:val="22"/>
          <w:shd w:val="clear" w:color="auto" w:fill="FFFFFF"/>
        </w:rPr>
      </w:pPr>
    </w:p>
    <w:p w14:paraId="68EDE568" w14:textId="2C901B00" w:rsidR="005F03E9" w:rsidRPr="005F03E9" w:rsidRDefault="005F03E9" w:rsidP="005F03E9">
      <w:pPr>
        <w:pStyle w:val="Default"/>
        <w:ind w:left="720"/>
        <w:rPr>
          <w:b/>
          <w:bCs/>
          <w:color w:val="242424"/>
          <w:sz w:val="22"/>
          <w:szCs w:val="22"/>
          <w:shd w:val="clear" w:color="auto" w:fill="FFFFFF"/>
        </w:rPr>
      </w:pPr>
      <w:r w:rsidRPr="005F03E9">
        <w:rPr>
          <w:b/>
          <w:bCs/>
          <w:color w:val="242424"/>
          <w:sz w:val="22"/>
          <w:szCs w:val="22"/>
          <w:shd w:val="clear" w:color="auto" w:fill="FFFFFF"/>
        </w:rPr>
        <w:lastRenderedPageBreak/>
        <w:t>Poikkialaiseen työryhmään mukaan tarvittavia tahoja</w:t>
      </w:r>
      <w:r w:rsidR="00BA5DF8">
        <w:rPr>
          <w:b/>
          <w:bCs/>
          <w:color w:val="242424"/>
          <w:sz w:val="22"/>
          <w:szCs w:val="22"/>
          <w:shd w:val="clear" w:color="auto" w:fill="FFFFFF"/>
        </w:rPr>
        <w:t xml:space="preserve"> (vaihtelevat kunnittain)</w:t>
      </w:r>
      <w:r w:rsidRPr="005F03E9">
        <w:rPr>
          <w:b/>
          <w:bCs/>
          <w:color w:val="242424"/>
          <w:sz w:val="22"/>
          <w:szCs w:val="22"/>
          <w:shd w:val="clear" w:color="auto" w:fill="FFFFFF"/>
        </w:rPr>
        <w:t>:</w:t>
      </w:r>
    </w:p>
    <w:p w14:paraId="5233C6E0" w14:textId="77777777" w:rsidR="005F03E9" w:rsidRDefault="002B44EB" w:rsidP="005F03E9">
      <w:pPr>
        <w:pStyle w:val="Default"/>
        <w:numPr>
          <w:ilvl w:val="0"/>
          <w:numId w:val="30"/>
        </w:numPr>
        <w:rPr>
          <w:rFonts w:asciiTheme="minorHAnsi" w:hAnsiTheme="minorHAnsi" w:cstheme="minorHAnsi"/>
          <w:sz w:val="22"/>
          <w:szCs w:val="22"/>
        </w:rPr>
      </w:pPr>
      <w:r w:rsidRPr="002F4417">
        <w:rPr>
          <w:rFonts w:asciiTheme="minorHAnsi" w:hAnsiTheme="minorHAnsi" w:cstheme="minorHAnsi"/>
          <w:sz w:val="22"/>
          <w:szCs w:val="22"/>
        </w:rPr>
        <w:t>Poliittiset tahot</w:t>
      </w:r>
      <w:r w:rsidR="000C4346" w:rsidRPr="002F4417">
        <w:rPr>
          <w:rFonts w:asciiTheme="minorHAnsi" w:hAnsiTheme="minorHAnsi" w:cstheme="minorHAnsi"/>
          <w:sz w:val="22"/>
          <w:szCs w:val="22"/>
        </w:rPr>
        <w:t xml:space="preserve"> / päättäjät</w:t>
      </w:r>
    </w:p>
    <w:p w14:paraId="7A7A64F5" w14:textId="77777777" w:rsidR="005F03E9" w:rsidRDefault="002B44EB" w:rsidP="005F03E9">
      <w:pPr>
        <w:pStyle w:val="Default"/>
        <w:numPr>
          <w:ilvl w:val="0"/>
          <w:numId w:val="30"/>
        </w:numPr>
        <w:rPr>
          <w:rFonts w:asciiTheme="minorHAnsi" w:hAnsiTheme="minorHAnsi" w:cstheme="minorHAnsi"/>
          <w:sz w:val="22"/>
          <w:szCs w:val="22"/>
        </w:rPr>
      </w:pPr>
      <w:r w:rsidRPr="005F03E9">
        <w:rPr>
          <w:sz w:val="22"/>
          <w:szCs w:val="22"/>
        </w:rPr>
        <w:t>Ympäristövalvonta</w:t>
      </w:r>
    </w:p>
    <w:p w14:paraId="10200CF4" w14:textId="77777777" w:rsidR="005F03E9" w:rsidRDefault="000C4346" w:rsidP="005F03E9">
      <w:pPr>
        <w:pStyle w:val="Default"/>
        <w:numPr>
          <w:ilvl w:val="0"/>
          <w:numId w:val="30"/>
        </w:numPr>
        <w:rPr>
          <w:rFonts w:asciiTheme="minorHAnsi" w:hAnsiTheme="minorHAnsi" w:cstheme="minorHAnsi"/>
          <w:sz w:val="22"/>
          <w:szCs w:val="22"/>
        </w:rPr>
      </w:pPr>
      <w:r w:rsidRPr="005F03E9">
        <w:rPr>
          <w:rFonts w:asciiTheme="minorHAnsi" w:hAnsiTheme="minorHAnsi" w:cstheme="minorHAnsi"/>
          <w:sz w:val="22"/>
          <w:szCs w:val="22"/>
        </w:rPr>
        <w:t>Ympäristönsuojelu</w:t>
      </w:r>
    </w:p>
    <w:p w14:paraId="7067859E" w14:textId="77777777" w:rsidR="005F03E9" w:rsidRDefault="000C4346" w:rsidP="005F03E9">
      <w:pPr>
        <w:pStyle w:val="Default"/>
        <w:numPr>
          <w:ilvl w:val="0"/>
          <w:numId w:val="30"/>
        </w:numPr>
        <w:rPr>
          <w:rFonts w:asciiTheme="minorHAnsi" w:hAnsiTheme="minorHAnsi" w:cstheme="minorHAnsi"/>
          <w:sz w:val="22"/>
          <w:szCs w:val="22"/>
        </w:rPr>
      </w:pPr>
      <w:r w:rsidRPr="005F03E9">
        <w:rPr>
          <w:rFonts w:asciiTheme="minorHAnsi" w:hAnsiTheme="minorHAnsi" w:cstheme="minorHAnsi"/>
          <w:sz w:val="22"/>
          <w:szCs w:val="22"/>
        </w:rPr>
        <w:t>Luonnonsuojelu</w:t>
      </w:r>
    </w:p>
    <w:p w14:paraId="49B120D3" w14:textId="77777777" w:rsidR="005F03E9" w:rsidRDefault="00427104" w:rsidP="005F03E9">
      <w:pPr>
        <w:pStyle w:val="Default"/>
        <w:numPr>
          <w:ilvl w:val="0"/>
          <w:numId w:val="30"/>
        </w:numPr>
        <w:rPr>
          <w:rFonts w:asciiTheme="minorHAnsi" w:hAnsiTheme="minorHAnsi" w:cstheme="minorHAnsi"/>
          <w:sz w:val="22"/>
          <w:szCs w:val="22"/>
        </w:rPr>
      </w:pPr>
      <w:r w:rsidRPr="005F03E9">
        <w:rPr>
          <w:sz w:val="22"/>
          <w:szCs w:val="22"/>
        </w:rPr>
        <w:t>M</w:t>
      </w:r>
      <w:r w:rsidR="002B44EB" w:rsidRPr="005F03E9">
        <w:rPr>
          <w:sz w:val="22"/>
          <w:szCs w:val="22"/>
        </w:rPr>
        <w:t>aankäyttösektori</w:t>
      </w:r>
    </w:p>
    <w:p w14:paraId="60888448" w14:textId="1CD7A73D" w:rsidR="005F03E9" w:rsidRDefault="002B44EB" w:rsidP="005F03E9">
      <w:pPr>
        <w:pStyle w:val="Default"/>
        <w:numPr>
          <w:ilvl w:val="0"/>
          <w:numId w:val="30"/>
        </w:numPr>
        <w:rPr>
          <w:rFonts w:asciiTheme="minorHAnsi" w:hAnsiTheme="minorHAnsi" w:cstheme="minorHAnsi"/>
          <w:sz w:val="22"/>
          <w:szCs w:val="22"/>
        </w:rPr>
      </w:pPr>
      <w:r w:rsidRPr="005F03E9">
        <w:rPr>
          <w:rFonts w:asciiTheme="minorHAnsi" w:hAnsiTheme="minorHAnsi" w:cstheme="minorHAnsi"/>
          <w:sz w:val="22"/>
          <w:szCs w:val="22"/>
        </w:rPr>
        <w:t>Puistotoimi</w:t>
      </w:r>
    </w:p>
    <w:p w14:paraId="24567BFE" w14:textId="77777777" w:rsidR="00BA5DF8" w:rsidRPr="00BA5DF8" w:rsidRDefault="00BA5DF8" w:rsidP="00BA5DF8">
      <w:pPr>
        <w:pStyle w:val="Default"/>
        <w:numPr>
          <w:ilvl w:val="0"/>
          <w:numId w:val="30"/>
        </w:numPr>
        <w:rPr>
          <w:rFonts w:asciiTheme="minorHAnsi" w:hAnsiTheme="minorHAnsi" w:cstheme="minorHAnsi"/>
          <w:sz w:val="22"/>
          <w:szCs w:val="22"/>
        </w:rPr>
      </w:pPr>
      <w:r w:rsidRPr="00BA5DF8">
        <w:rPr>
          <w:sz w:val="22"/>
          <w:szCs w:val="22"/>
        </w:rPr>
        <w:t>Viheralueista vastaavat tahot / Viheralueiden parissa työskentelevät</w:t>
      </w:r>
    </w:p>
    <w:p w14:paraId="24DF887B" w14:textId="77777777" w:rsidR="00BA5DF8" w:rsidRDefault="00BA5DF8" w:rsidP="00BA5DF8">
      <w:pPr>
        <w:pStyle w:val="Default"/>
        <w:numPr>
          <w:ilvl w:val="1"/>
          <w:numId w:val="30"/>
        </w:numPr>
        <w:rPr>
          <w:rFonts w:asciiTheme="minorHAnsi" w:hAnsiTheme="minorHAnsi" w:cstheme="minorHAnsi"/>
          <w:sz w:val="22"/>
          <w:szCs w:val="22"/>
        </w:rPr>
      </w:pPr>
      <w:r w:rsidRPr="00BA5DF8">
        <w:rPr>
          <w:rFonts w:asciiTheme="minorHAnsi" w:hAnsiTheme="minorHAnsi" w:cstheme="minorHAnsi"/>
          <w:sz w:val="22"/>
          <w:szCs w:val="22"/>
        </w:rPr>
        <w:t>Viherpalvelut</w:t>
      </w:r>
    </w:p>
    <w:p w14:paraId="183780D7" w14:textId="6AB624BF" w:rsidR="00BA5DF8" w:rsidRPr="00BA5DF8" w:rsidRDefault="00BA5DF8" w:rsidP="00BA5DF8">
      <w:pPr>
        <w:pStyle w:val="Default"/>
        <w:numPr>
          <w:ilvl w:val="1"/>
          <w:numId w:val="30"/>
        </w:numPr>
        <w:rPr>
          <w:rFonts w:asciiTheme="minorHAnsi" w:hAnsiTheme="minorHAnsi" w:cstheme="minorHAnsi"/>
          <w:sz w:val="22"/>
          <w:szCs w:val="22"/>
        </w:rPr>
      </w:pPr>
      <w:r w:rsidRPr="00BA5DF8">
        <w:rPr>
          <w:rFonts w:asciiTheme="minorHAnsi" w:hAnsiTheme="minorHAnsi" w:cstheme="minorHAnsi"/>
          <w:sz w:val="22"/>
          <w:szCs w:val="22"/>
        </w:rPr>
        <w:t>Vihersuunnittelu</w:t>
      </w:r>
    </w:p>
    <w:p w14:paraId="68FF595D" w14:textId="51ADC3F6" w:rsidR="005F03E9" w:rsidRDefault="002B44EB" w:rsidP="005F03E9">
      <w:pPr>
        <w:pStyle w:val="Default"/>
        <w:numPr>
          <w:ilvl w:val="0"/>
          <w:numId w:val="30"/>
        </w:numPr>
        <w:rPr>
          <w:rFonts w:asciiTheme="minorHAnsi" w:hAnsiTheme="minorHAnsi" w:cstheme="minorHAnsi"/>
          <w:sz w:val="22"/>
          <w:szCs w:val="22"/>
        </w:rPr>
      </w:pPr>
      <w:r w:rsidRPr="005F03E9">
        <w:rPr>
          <w:rFonts w:asciiTheme="minorHAnsi" w:hAnsiTheme="minorHAnsi" w:cstheme="minorHAnsi"/>
          <w:sz w:val="22"/>
          <w:szCs w:val="22"/>
        </w:rPr>
        <w:t>Metsätoimi</w:t>
      </w:r>
    </w:p>
    <w:p w14:paraId="65031193" w14:textId="77777777" w:rsidR="00BA5DF8" w:rsidRPr="00BA5DF8" w:rsidRDefault="00BA5DF8" w:rsidP="00BA5DF8">
      <w:pPr>
        <w:pStyle w:val="Default"/>
        <w:numPr>
          <w:ilvl w:val="0"/>
          <w:numId w:val="30"/>
        </w:numPr>
        <w:rPr>
          <w:rFonts w:asciiTheme="minorHAnsi" w:hAnsiTheme="minorHAnsi" w:cstheme="minorHAnsi"/>
          <w:sz w:val="22"/>
          <w:szCs w:val="22"/>
        </w:rPr>
      </w:pPr>
      <w:r w:rsidRPr="00BA5DF8">
        <w:rPr>
          <w:rFonts w:asciiTheme="minorHAnsi" w:hAnsiTheme="minorHAnsi" w:cstheme="minorHAnsi"/>
          <w:sz w:val="22"/>
          <w:szCs w:val="22"/>
        </w:rPr>
        <w:t>Kaavoitus</w:t>
      </w:r>
    </w:p>
    <w:p w14:paraId="41C62F82" w14:textId="77777777" w:rsidR="00BA5DF8" w:rsidRPr="00BA5DF8" w:rsidRDefault="00BA5DF8" w:rsidP="00BA5DF8">
      <w:pPr>
        <w:pStyle w:val="Default"/>
        <w:numPr>
          <w:ilvl w:val="1"/>
          <w:numId w:val="30"/>
        </w:numPr>
        <w:rPr>
          <w:rFonts w:asciiTheme="minorHAnsi" w:hAnsiTheme="minorHAnsi" w:cstheme="minorHAnsi"/>
          <w:sz w:val="22"/>
          <w:szCs w:val="22"/>
        </w:rPr>
      </w:pPr>
      <w:r w:rsidRPr="00BA5DF8">
        <w:rPr>
          <w:rFonts w:asciiTheme="minorHAnsi" w:hAnsiTheme="minorHAnsi" w:cstheme="minorHAnsi"/>
          <w:sz w:val="22"/>
          <w:szCs w:val="22"/>
        </w:rPr>
        <w:t>Yleiskaavoitus, Asemakaavoitus</w:t>
      </w:r>
    </w:p>
    <w:p w14:paraId="6B1978C6" w14:textId="77777777" w:rsidR="00BA5DF8" w:rsidRPr="00BA5DF8" w:rsidRDefault="00BA5DF8" w:rsidP="00BA5DF8">
      <w:pPr>
        <w:pStyle w:val="Default"/>
        <w:numPr>
          <w:ilvl w:val="0"/>
          <w:numId w:val="30"/>
        </w:numPr>
        <w:rPr>
          <w:rFonts w:asciiTheme="minorHAnsi" w:hAnsiTheme="minorHAnsi" w:cstheme="minorHAnsi"/>
          <w:sz w:val="22"/>
          <w:szCs w:val="22"/>
        </w:rPr>
      </w:pPr>
      <w:r w:rsidRPr="00BA5DF8">
        <w:rPr>
          <w:rFonts w:asciiTheme="minorHAnsi" w:hAnsiTheme="minorHAnsi" w:cstheme="minorHAnsi"/>
          <w:sz w:val="22"/>
          <w:szCs w:val="22"/>
        </w:rPr>
        <w:t>Aluesuunnittelu</w:t>
      </w:r>
    </w:p>
    <w:p w14:paraId="4B3B2902" w14:textId="77777777" w:rsidR="00BA5DF8" w:rsidRPr="00BA5DF8" w:rsidRDefault="00BA5DF8" w:rsidP="00BA5DF8">
      <w:pPr>
        <w:pStyle w:val="Default"/>
        <w:numPr>
          <w:ilvl w:val="1"/>
          <w:numId w:val="30"/>
        </w:numPr>
        <w:rPr>
          <w:rFonts w:asciiTheme="minorHAnsi" w:hAnsiTheme="minorHAnsi" w:cstheme="minorHAnsi"/>
          <w:sz w:val="22"/>
          <w:szCs w:val="22"/>
        </w:rPr>
      </w:pPr>
      <w:r w:rsidRPr="00BA5DF8">
        <w:rPr>
          <w:rFonts w:asciiTheme="minorHAnsi" w:hAnsiTheme="minorHAnsi" w:cstheme="minorHAnsi"/>
          <w:sz w:val="22"/>
          <w:szCs w:val="22"/>
        </w:rPr>
        <w:t>Liikenne ja katusuunnittelu</w:t>
      </w:r>
    </w:p>
    <w:p w14:paraId="37A10CEA" w14:textId="77777777" w:rsidR="00BA5DF8" w:rsidRPr="00BA5DF8" w:rsidRDefault="00BA5DF8" w:rsidP="00BA5DF8">
      <w:pPr>
        <w:pStyle w:val="Default"/>
        <w:numPr>
          <w:ilvl w:val="0"/>
          <w:numId w:val="30"/>
        </w:numPr>
        <w:rPr>
          <w:rFonts w:asciiTheme="minorHAnsi" w:hAnsiTheme="minorHAnsi" w:cstheme="minorHAnsi"/>
          <w:sz w:val="22"/>
          <w:szCs w:val="22"/>
        </w:rPr>
      </w:pPr>
      <w:r w:rsidRPr="00BA5DF8">
        <w:rPr>
          <w:rFonts w:asciiTheme="minorHAnsi" w:hAnsiTheme="minorHAnsi" w:cstheme="minorHAnsi"/>
          <w:sz w:val="22"/>
          <w:szCs w:val="22"/>
        </w:rPr>
        <w:t>Maankäytön yleissuunnittelu</w:t>
      </w:r>
    </w:p>
    <w:p w14:paraId="38794905" w14:textId="77777777" w:rsidR="00BA5DF8" w:rsidRPr="00BA5DF8" w:rsidRDefault="00BA5DF8" w:rsidP="00BA5DF8">
      <w:pPr>
        <w:pStyle w:val="Default"/>
        <w:numPr>
          <w:ilvl w:val="0"/>
          <w:numId w:val="30"/>
        </w:numPr>
        <w:rPr>
          <w:rFonts w:asciiTheme="minorHAnsi" w:hAnsiTheme="minorHAnsi" w:cstheme="minorHAnsi"/>
          <w:sz w:val="22"/>
          <w:szCs w:val="22"/>
        </w:rPr>
      </w:pPr>
      <w:r w:rsidRPr="00BA5DF8">
        <w:rPr>
          <w:rFonts w:asciiTheme="minorHAnsi" w:hAnsiTheme="minorHAnsi" w:cstheme="minorHAnsi"/>
          <w:sz w:val="22"/>
          <w:szCs w:val="22"/>
        </w:rPr>
        <w:t>Maanomistus</w:t>
      </w:r>
    </w:p>
    <w:p w14:paraId="1FF320C1" w14:textId="77777777" w:rsidR="00BA5DF8" w:rsidRPr="00BA5DF8" w:rsidRDefault="00BA5DF8" w:rsidP="00BA5DF8">
      <w:pPr>
        <w:pStyle w:val="Default"/>
        <w:numPr>
          <w:ilvl w:val="0"/>
          <w:numId w:val="30"/>
        </w:numPr>
        <w:rPr>
          <w:rFonts w:asciiTheme="minorHAnsi" w:hAnsiTheme="minorHAnsi" w:cstheme="minorHAnsi"/>
          <w:sz w:val="22"/>
          <w:szCs w:val="22"/>
        </w:rPr>
      </w:pPr>
      <w:r w:rsidRPr="00BA5DF8">
        <w:rPr>
          <w:rFonts w:asciiTheme="minorHAnsi" w:hAnsiTheme="minorHAnsi" w:cstheme="minorHAnsi"/>
          <w:sz w:val="22"/>
          <w:szCs w:val="22"/>
        </w:rPr>
        <w:t>Maapolitiikka</w:t>
      </w:r>
    </w:p>
    <w:p w14:paraId="4D3C6115" w14:textId="77777777" w:rsidR="00BA5DF8" w:rsidRPr="00BA5DF8" w:rsidRDefault="00BA5DF8" w:rsidP="00BA5DF8">
      <w:pPr>
        <w:pStyle w:val="Default"/>
        <w:numPr>
          <w:ilvl w:val="0"/>
          <w:numId w:val="30"/>
        </w:numPr>
        <w:rPr>
          <w:rFonts w:asciiTheme="minorHAnsi" w:hAnsiTheme="minorHAnsi" w:cstheme="minorHAnsi"/>
          <w:sz w:val="22"/>
          <w:szCs w:val="22"/>
        </w:rPr>
      </w:pPr>
      <w:r w:rsidRPr="00BA5DF8">
        <w:rPr>
          <w:rFonts w:asciiTheme="minorHAnsi" w:hAnsiTheme="minorHAnsi" w:cstheme="minorHAnsi"/>
          <w:sz w:val="22"/>
          <w:szCs w:val="22"/>
        </w:rPr>
        <w:t>Tonttipalvelu</w:t>
      </w:r>
    </w:p>
    <w:p w14:paraId="20653BB9" w14:textId="77777777" w:rsidR="00BA5DF8" w:rsidRPr="00BA5DF8" w:rsidRDefault="00BA5DF8" w:rsidP="00BA5DF8">
      <w:pPr>
        <w:pStyle w:val="Default"/>
        <w:numPr>
          <w:ilvl w:val="0"/>
          <w:numId w:val="30"/>
        </w:numPr>
        <w:rPr>
          <w:rFonts w:asciiTheme="minorHAnsi" w:hAnsiTheme="minorHAnsi" w:cstheme="minorHAnsi"/>
          <w:sz w:val="22"/>
          <w:szCs w:val="22"/>
        </w:rPr>
      </w:pPr>
      <w:r w:rsidRPr="00BA5DF8">
        <w:rPr>
          <w:rFonts w:asciiTheme="minorHAnsi" w:hAnsiTheme="minorHAnsi" w:cstheme="minorHAnsi"/>
          <w:sz w:val="22"/>
          <w:szCs w:val="22"/>
        </w:rPr>
        <w:t>Yhdyskuntatekniikka/kunnallistekniikka</w:t>
      </w:r>
    </w:p>
    <w:p w14:paraId="66B0DA8F" w14:textId="77777777" w:rsidR="00BA5DF8" w:rsidRPr="00BA5DF8" w:rsidRDefault="00BA5DF8" w:rsidP="00BA5DF8">
      <w:pPr>
        <w:pStyle w:val="Default"/>
        <w:numPr>
          <w:ilvl w:val="0"/>
          <w:numId w:val="30"/>
        </w:numPr>
        <w:rPr>
          <w:rFonts w:asciiTheme="minorHAnsi" w:hAnsiTheme="minorHAnsi" w:cstheme="minorHAnsi"/>
          <w:sz w:val="22"/>
          <w:szCs w:val="22"/>
        </w:rPr>
      </w:pPr>
      <w:r w:rsidRPr="00BA5DF8">
        <w:rPr>
          <w:rFonts w:asciiTheme="minorHAnsi" w:hAnsiTheme="minorHAnsi" w:cstheme="minorHAnsi"/>
          <w:sz w:val="22"/>
          <w:szCs w:val="22"/>
        </w:rPr>
        <w:t>Kunnossapito</w:t>
      </w:r>
    </w:p>
    <w:p w14:paraId="29BD7C30" w14:textId="77777777" w:rsidR="00BA5DF8" w:rsidRPr="00BA5DF8" w:rsidRDefault="00BA5DF8" w:rsidP="00BA5DF8">
      <w:pPr>
        <w:pStyle w:val="Default"/>
        <w:numPr>
          <w:ilvl w:val="0"/>
          <w:numId w:val="30"/>
        </w:numPr>
        <w:rPr>
          <w:rFonts w:asciiTheme="minorHAnsi" w:hAnsiTheme="minorHAnsi" w:cstheme="minorHAnsi"/>
          <w:sz w:val="22"/>
          <w:szCs w:val="22"/>
        </w:rPr>
      </w:pPr>
      <w:r w:rsidRPr="00BA5DF8">
        <w:rPr>
          <w:rFonts w:asciiTheme="minorHAnsi" w:hAnsiTheme="minorHAnsi" w:cstheme="minorHAnsi"/>
          <w:sz w:val="22"/>
          <w:szCs w:val="22"/>
        </w:rPr>
        <w:t>Rakentaminen ja rakennusvalvonta</w:t>
      </w:r>
    </w:p>
    <w:p w14:paraId="655207EA" w14:textId="77777777" w:rsidR="00BA5DF8" w:rsidRPr="00BA5DF8" w:rsidRDefault="00BA5DF8" w:rsidP="00BA5DF8">
      <w:pPr>
        <w:pStyle w:val="Default"/>
        <w:numPr>
          <w:ilvl w:val="0"/>
          <w:numId w:val="30"/>
        </w:numPr>
        <w:rPr>
          <w:rFonts w:asciiTheme="minorHAnsi" w:hAnsiTheme="minorHAnsi" w:cstheme="minorHAnsi"/>
          <w:sz w:val="22"/>
          <w:szCs w:val="22"/>
        </w:rPr>
      </w:pPr>
      <w:r w:rsidRPr="00BA5DF8">
        <w:rPr>
          <w:rFonts w:asciiTheme="minorHAnsi" w:hAnsiTheme="minorHAnsi" w:cstheme="minorHAnsi"/>
          <w:sz w:val="22"/>
          <w:szCs w:val="22"/>
        </w:rPr>
        <w:t>Terveyspuoli</w:t>
      </w:r>
    </w:p>
    <w:p w14:paraId="17068AFB" w14:textId="77777777" w:rsidR="00BA5DF8" w:rsidRPr="00BA5DF8" w:rsidRDefault="00BA5DF8" w:rsidP="00BA5DF8">
      <w:pPr>
        <w:pStyle w:val="Default"/>
        <w:numPr>
          <w:ilvl w:val="0"/>
          <w:numId w:val="30"/>
        </w:numPr>
        <w:rPr>
          <w:rFonts w:asciiTheme="minorHAnsi" w:hAnsiTheme="minorHAnsi" w:cstheme="minorHAnsi"/>
          <w:sz w:val="22"/>
          <w:szCs w:val="22"/>
        </w:rPr>
      </w:pPr>
      <w:r w:rsidRPr="00BA5DF8">
        <w:rPr>
          <w:rFonts w:asciiTheme="minorHAnsi" w:hAnsiTheme="minorHAnsi" w:cstheme="minorHAnsi"/>
          <w:sz w:val="22"/>
          <w:szCs w:val="22"/>
        </w:rPr>
        <w:t>Liikuntapalvelut</w:t>
      </w:r>
    </w:p>
    <w:p w14:paraId="710E7308" w14:textId="603A0029" w:rsidR="00BA5DF8" w:rsidRDefault="00BA5DF8" w:rsidP="00BA5DF8">
      <w:pPr>
        <w:pStyle w:val="Default"/>
        <w:numPr>
          <w:ilvl w:val="0"/>
          <w:numId w:val="30"/>
        </w:numPr>
        <w:rPr>
          <w:rFonts w:asciiTheme="minorHAnsi" w:hAnsiTheme="minorHAnsi" w:cstheme="minorHAnsi"/>
          <w:sz w:val="22"/>
          <w:szCs w:val="22"/>
        </w:rPr>
      </w:pPr>
      <w:r w:rsidRPr="00BA5DF8">
        <w:rPr>
          <w:rFonts w:asciiTheme="minorHAnsi" w:hAnsiTheme="minorHAnsi" w:cstheme="minorHAnsi"/>
          <w:sz w:val="22"/>
          <w:szCs w:val="22"/>
        </w:rPr>
        <w:t>Vapaa-aikapalvelut</w:t>
      </w:r>
    </w:p>
    <w:p w14:paraId="2241C47D" w14:textId="77777777" w:rsidR="00BA5DF8" w:rsidRPr="00BA5DF8" w:rsidRDefault="00BA5DF8" w:rsidP="00BA5DF8">
      <w:pPr>
        <w:pStyle w:val="Default"/>
        <w:numPr>
          <w:ilvl w:val="0"/>
          <w:numId w:val="30"/>
        </w:numPr>
        <w:rPr>
          <w:rFonts w:asciiTheme="minorHAnsi" w:hAnsiTheme="minorHAnsi" w:cstheme="minorHAnsi"/>
          <w:sz w:val="22"/>
          <w:szCs w:val="22"/>
        </w:rPr>
      </w:pPr>
      <w:r w:rsidRPr="00BA5DF8">
        <w:rPr>
          <w:rFonts w:asciiTheme="minorHAnsi" w:hAnsiTheme="minorHAnsi" w:cstheme="minorHAnsi"/>
          <w:sz w:val="22"/>
          <w:szCs w:val="22"/>
        </w:rPr>
        <w:t>Sivistystoimi</w:t>
      </w:r>
    </w:p>
    <w:p w14:paraId="501BB2EB" w14:textId="77777777" w:rsidR="00BA5DF8" w:rsidRDefault="00BA5DF8" w:rsidP="00BA5DF8">
      <w:pPr>
        <w:pStyle w:val="Default"/>
        <w:numPr>
          <w:ilvl w:val="1"/>
          <w:numId w:val="30"/>
        </w:numPr>
        <w:rPr>
          <w:rFonts w:asciiTheme="minorHAnsi" w:hAnsiTheme="minorHAnsi" w:cstheme="minorHAnsi"/>
          <w:sz w:val="22"/>
          <w:szCs w:val="22"/>
        </w:rPr>
      </w:pPr>
      <w:r w:rsidRPr="00BA5DF8">
        <w:rPr>
          <w:rFonts w:asciiTheme="minorHAnsi" w:hAnsiTheme="minorHAnsi" w:cstheme="minorHAnsi"/>
          <w:sz w:val="22"/>
          <w:szCs w:val="22"/>
        </w:rPr>
        <w:t>Kasvatus / koulutus (koulut ja päiväkodit)</w:t>
      </w:r>
    </w:p>
    <w:p w14:paraId="2C24FE6F" w14:textId="36ADC5D9" w:rsidR="00BA5DF8" w:rsidRPr="00BA5DF8" w:rsidRDefault="00BA5DF8" w:rsidP="004D29B5">
      <w:pPr>
        <w:pStyle w:val="Default"/>
        <w:numPr>
          <w:ilvl w:val="1"/>
          <w:numId w:val="30"/>
        </w:numPr>
        <w:rPr>
          <w:rFonts w:asciiTheme="minorHAnsi" w:hAnsiTheme="minorHAnsi" w:cstheme="minorHAnsi"/>
          <w:sz w:val="22"/>
          <w:szCs w:val="22"/>
        </w:rPr>
      </w:pPr>
      <w:r w:rsidRPr="00BA5DF8">
        <w:rPr>
          <w:sz w:val="22"/>
          <w:szCs w:val="22"/>
        </w:rPr>
        <w:t>Nuorisotyö?</w:t>
      </w:r>
    </w:p>
    <w:p w14:paraId="525FEE6B" w14:textId="77777777" w:rsidR="00BA5DF8" w:rsidRPr="00BA5DF8" w:rsidRDefault="00BA5DF8" w:rsidP="00BA5DF8">
      <w:pPr>
        <w:pStyle w:val="Default"/>
        <w:numPr>
          <w:ilvl w:val="0"/>
          <w:numId w:val="30"/>
        </w:numPr>
        <w:rPr>
          <w:rFonts w:asciiTheme="minorHAnsi" w:hAnsiTheme="minorHAnsi" w:cstheme="minorHAnsi"/>
          <w:sz w:val="22"/>
          <w:szCs w:val="22"/>
        </w:rPr>
      </w:pPr>
      <w:r w:rsidRPr="00BA5DF8">
        <w:rPr>
          <w:rFonts w:asciiTheme="minorHAnsi" w:hAnsiTheme="minorHAnsi" w:cstheme="minorHAnsi"/>
          <w:sz w:val="22"/>
          <w:szCs w:val="22"/>
        </w:rPr>
        <w:t>Virkistys ja ulkoilu</w:t>
      </w:r>
    </w:p>
    <w:p w14:paraId="454A6A18" w14:textId="77777777" w:rsidR="00BA5DF8" w:rsidRPr="00BA5DF8" w:rsidRDefault="00BA5DF8" w:rsidP="00BA5DF8">
      <w:pPr>
        <w:pStyle w:val="Default"/>
        <w:numPr>
          <w:ilvl w:val="0"/>
          <w:numId w:val="30"/>
        </w:numPr>
        <w:rPr>
          <w:rFonts w:asciiTheme="minorHAnsi" w:hAnsiTheme="minorHAnsi" w:cstheme="minorHAnsi"/>
          <w:sz w:val="22"/>
          <w:szCs w:val="22"/>
        </w:rPr>
      </w:pPr>
      <w:r w:rsidRPr="00BA5DF8">
        <w:rPr>
          <w:rFonts w:asciiTheme="minorHAnsi" w:hAnsiTheme="minorHAnsi" w:cstheme="minorHAnsi"/>
          <w:sz w:val="22"/>
          <w:szCs w:val="22"/>
        </w:rPr>
        <w:t>Matkailu ja markkinointi</w:t>
      </w:r>
    </w:p>
    <w:p w14:paraId="52D4F1C9" w14:textId="77777777" w:rsidR="00BA5DF8" w:rsidRPr="00BA5DF8" w:rsidRDefault="00BA5DF8" w:rsidP="00BA5DF8">
      <w:pPr>
        <w:pStyle w:val="Default"/>
        <w:numPr>
          <w:ilvl w:val="0"/>
          <w:numId w:val="30"/>
        </w:numPr>
        <w:rPr>
          <w:rFonts w:asciiTheme="minorHAnsi" w:hAnsiTheme="minorHAnsi" w:cstheme="minorHAnsi"/>
          <w:sz w:val="22"/>
          <w:szCs w:val="22"/>
        </w:rPr>
      </w:pPr>
      <w:r w:rsidRPr="00BA5DF8">
        <w:rPr>
          <w:rFonts w:asciiTheme="minorHAnsi" w:hAnsiTheme="minorHAnsi" w:cstheme="minorHAnsi"/>
          <w:sz w:val="22"/>
          <w:szCs w:val="22"/>
        </w:rPr>
        <w:t>Kaupunginjohtaja</w:t>
      </w:r>
    </w:p>
    <w:p w14:paraId="4E4C8868" w14:textId="77777777" w:rsidR="00BA5DF8" w:rsidRPr="00BA5DF8" w:rsidRDefault="00BA5DF8" w:rsidP="00BA5DF8">
      <w:pPr>
        <w:pStyle w:val="Default"/>
        <w:numPr>
          <w:ilvl w:val="0"/>
          <w:numId w:val="30"/>
        </w:numPr>
        <w:rPr>
          <w:rFonts w:asciiTheme="minorHAnsi" w:hAnsiTheme="minorHAnsi" w:cstheme="minorHAnsi"/>
          <w:sz w:val="22"/>
          <w:szCs w:val="22"/>
        </w:rPr>
      </w:pPr>
      <w:r w:rsidRPr="00BA5DF8">
        <w:rPr>
          <w:rFonts w:asciiTheme="minorHAnsi" w:hAnsiTheme="minorHAnsi" w:cstheme="minorHAnsi"/>
          <w:sz w:val="22"/>
          <w:szCs w:val="22"/>
        </w:rPr>
        <w:t>Kaupunginhallitus</w:t>
      </w:r>
    </w:p>
    <w:p w14:paraId="6919D632" w14:textId="77777777" w:rsidR="00BA5DF8" w:rsidRPr="00BA5DF8" w:rsidRDefault="00BA5DF8" w:rsidP="00BA5DF8">
      <w:pPr>
        <w:pStyle w:val="Default"/>
        <w:numPr>
          <w:ilvl w:val="0"/>
          <w:numId w:val="30"/>
        </w:numPr>
        <w:rPr>
          <w:rFonts w:asciiTheme="minorHAnsi" w:hAnsiTheme="minorHAnsi" w:cstheme="minorHAnsi"/>
          <w:sz w:val="22"/>
          <w:szCs w:val="22"/>
        </w:rPr>
      </w:pPr>
      <w:r w:rsidRPr="00BA5DF8">
        <w:rPr>
          <w:rFonts w:asciiTheme="minorHAnsi" w:hAnsiTheme="minorHAnsi" w:cstheme="minorHAnsi"/>
          <w:sz w:val="22"/>
          <w:szCs w:val="22"/>
        </w:rPr>
        <w:t>Kansliapäällikkö</w:t>
      </w:r>
    </w:p>
    <w:p w14:paraId="1F3B22E5" w14:textId="77777777" w:rsidR="00BA5DF8" w:rsidRPr="00BA5DF8" w:rsidRDefault="00BA5DF8" w:rsidP="00BA5DF8">
      <w:pPr>
        <w:pStyle w:val="Default"/>
        <w:numPr>
          <w:ilvl w:val="0"/>
          <w:numId w:val="30"/>
        </w:numPr>
        <w:rPr>
          <w:rFonts w:asciiTheme="minorHAnsi" w:hAnsiTheme="minorHAnsi" w:cstheme="minorHAnsi"/>
          <w:sz w:val="22"/>
          <w:szCs w:val="22"/>
        </w:rPr>
      </w:pPr>
      <w:r w:rsidRPr="00BA5DF8">
        <w:rPr>
          <w:rFonts w:asciiTheme="minorHAnsi" w:hAnsiTheme="minorHAnsi" w:cstheme="minorHAnsi"/>
          <w:sz w:val="22"/>
          <w:szCs w:val="22"/>
        </w:rPr>
        <w:t>Talouspäällikkö?</w:t>
      </w:r>
    </w:p>
    <w:p w14:paraId="7F7AD79B" w14:textId="62286810" w:rsidR="002B44EB" w:rsidRPr="002F4417" w:rsidRDefault="002B44EB" w:rsidP="000C4346">
      <w:pPr>
        <w:pStyle w:val="Default"/>
        <w:ind w:left="1440"/>
        <w:rPr>
          <w:rFonts w:asciiTheme="minorHAnsi" w:hAnsiTheme="minorHAnsi" w:cstheme="minorHAnsi"/>
          <w:sz w:val="22"/>
          <w:szCs w:val="22"/>
        </w:rPr>
      </w:pPr>
    </w:p>
    <w:p w14:paraId="701A9C9D" w14:textId="47F71604" w:rsidR="002B44EB" w:rsidRPr="002F4417" w:rsidRDefault="002B44EB" w:rsidP="00237DBA">
      <w:pPr>
        <w:autoSpaceDE w:val="0"/>
        <w:autoSpaceDN w:val="0"/>
        <w:adjustRightInd w:val="0"/>
        <w:spacing w:before="0" w:after="0"/>
        <w:ind w:firstLine="720"/>
        <w:rPr>
          <w:color w:val="000000"/>
          <w:sz w:val="22"/>
          <w:szCs w:val="22"/>
        </w:rPr>
      </w:pPr>
    </w:p>
    <w:p w14:paraId="6D146F57" w14:textId="77777777" w:rsidR="002B44EB" w:rsidRPr="002F4417" w:rsidRDefault="002B44EB" w:rsidP="00237DBA">
      <w:pPr>
        <w:autoSpaceDE w:val="0"/>
        <w:autoSpaceDN w:val="0"/>
        <w:adjustRightInd w:val="0"/>
        <w:spacing w:before="0" w:after="0"/>
        <w:ind w:firstLine="720"/>
        <w:rPr>
          <w:color w:val="000000"/>
          <w:sz w:val="22"/>
          <w:szCs w:val="22"/>
        </w:rPr>
      </w:pPr>
    </w:p>
    <w:p w14:paraId="13622AE1" w14:textId="716557D3" w:rsidR="00237DBA" w:rsidRPr="00BA5DF8" w:rsidRDefault="00237DBA" w:rsidP="00BA5DF8">
      <w:pPr>
        <w:pStyle w:val="Luettelokappale"/>
        <w:numPr>
          <w:ilvl w:val="0"/>
          <w:numId w:val="24"/>
        </w:numPr>
        <w:autoSpaceDE w:val="0"/>
        <w:autoSpaceDN w:val="0"/>
        <w:adjustRightInd w:val="0"/>
        <w:spacing w:before="0" w:after="0"/>
        <w:rPr>
          <w:b/>
          <w:bCs/>
          <w:color w:val="000000"/>
        </w:rPr>
      </w:pPr>
      <w:r w:rsidRPr="00BA5DF8">
        <w:rPr>
          <w:b/>
          <w:bCs/>
          <w:color w:val="000000"/>
        </w:rPr>
        <w:t>Ryhmän perustaminen</w:t>
      </w:r>
    </w:p>
    <w:p w14:paraId="5B62CD7E" w14:textId="73B79AB8" w:rsidR="002B44EB" w:rsidRPr="002F4417" w:rsidRDefault="002B44EB" w:rsidP="002B44EB">
      <w:pPr>
        <w:numPr>
          <w:ilvl w:val="0"/>
          <w:numId w:val="7"/>
        </w:numPr>
        <w:autoSpaceDE w:val="0"/>
        <w:autoSpaceDN w:val="0"/>
        <w:adjustRightInd w:val="0"/>
        <w:spacing w:before="0" w:after="0"/>
        <w:rPr>
          <w:color w:val="000000"/>
          <w:sz w:val="22"/>
          <w:szCs w:val="22"/>
        </w:rPr>
      </w:pPr>
      <w:r w:rsidRPr="002F4417">
        <w:rPr>
          <w:color w:val="000000"/>
          <w:sz w:val="22"/>
          <w:szCs w:val="22"/>
        </w:rPr>
        <w:t>Viestintä TÄRKEÄÄ</w:t>
      </w:r>
    </w:p>
    <w:p w14:paraId="36E43D03" w14:textId="41A75B44" w:rsidR="00BC4A44" w:rsidRPr="002F4417" w:rsidRDefault="00BC4A44" w:rsidP="00BC4A44">
      <w:pPr>
        <w:pStyle w:val="Luettelokappale"/>
        <w:numPr>
          <w:ilvl w:val="0"/>
          <w:numId w:val="7"/>
        </w:numPr>
        <w:rPr>
          <w:color w:val="242424"/>
          <w:sz w:val="22"/>
          <w:szCs w:val="22"/>
          <w:shd w:val="clear" w:color="auto" w:fill="FFFFFF"/>
        </w:rPr>
      </w:pPr>
      <w:r w:rsidRPr="002F4417">
        <w:rPr>
          <w:color w:val="242424"/>
          <w:sz w:val="22"/>
          <w:szCs w:val="22"/>
          <w:shd w:val="clear" w:color="auto" w:fill="FFFFFF"/>
        </w:rPr>
        <w:t>Tunnistettava työryhmään tarvittavat tahot</w:t>
      </w:r>
    </w:p>
    <w:p w14:paraId="65B77EFA" w14:textId="2421C7E5" w:rsidR="00BC4A44" w:rsidRPr="002F4417" w:rsidRDefault="00BC4A44" w:rsidP="00BC4A44">
      <w:pPr>
        <w:pStyle w:val="Luettelokappale"/>
        <w:numPr>
          <w:ilvl w:val="0"/>
          <w:numId w:val="7"/>
        </w:numPr>
        <w:rPr>
          <w:color w:val="242424"/>
          <w:sz w:val="22"/>
          <w:szCs w:val="22"/>
          <w:shd w:val="clear" w:color="auto" w:fill="FFFFFF"/>
        </w:rPr>
      </w:pPr>
      <w:r w:rsidRPr="002F4417">
        <w:rPr>
          <w:color w:val="242424"/>
          <w:sz w:val="22"/>
          <w:szCs w:val="22"/>
          <w:shd w:val="clear" w:color="auto" w:fill="FFFFFF"/>
        </w:rPr>
        <w:t>Selvitettävä, kenellä valtaa perustaa työryhmä (vaihtelee kunnittain)</w:t>
      </w:r>
    </w:p>
    <w:p w14:paraId="7707E3FC" w14:textId="2AC4CFC0" w:rsidR="002B44EB" w:rsidRPr="002F4417" w:rsidRDefault="002B44EB" w:rsidP="002B44EB">
      <w:pPr>
        <w:pStyle w:val="Default"/>
        <w:numPr>
          <w:ilvl w:val="0"/>
          <w:numId w:val="7"/>
        </w:numPr>
        <w:rPr>
          <w:rFonts w:asciiTheme="minorHAnsi" w:hAnsiTheme="minorHAnsi" w:cstheme="minorHAnsi"/>
          <w:sz w:val="22"/>
          <w:szCs w:val="22"/>
        </w:rPr>
      </w:pPr>
      <w:r w:rsidRPr="002F4417">
        <w:rPr>
          <w:rFonts w:asciiTheme="minorHAnsi" w:hAnsiTheme="minorHAnsi" w:cstheme="minorHAnsi"/>
          <w:sz w:val="22"/>
          <w:szCs w:val="22"/>
        </w:rPr>
        <w:t>Sisäinen aloite</w:t>
      </w:r>
    </w:p>
    <w:p w14:paraId="04C2300A" w14:textId="77777777" w:rsidR="002B44EB" w:rsidRPr="002F4417" w:rsidRDefault="002B44EB" w:rsidP="002B44EB">
      <w:pPr>
        <w:pStyle w:val="Default"/>
        <w:numPr>
          <w:ilvl w:val="1"/>
          <w:numId w:val="7"/>
        </w:numPr>
        <w:rPr>
          <w:rFonts w:asciiTheme="minorHAnsi" w:hAnsiTheme="minorHAnsi" w:cstheme="minorHAnsi"/>
          <w:sz w:val="22"/>
          <w:szCs w:val="22"/>
        </w:rPr>
      </w:pPr>
      <w:r w:rsidRPr="002F4417">
        <w:rPr>
          <w:rFonts w:asciiTheme="minorHAnsi" w:hAnsiTheme="minorHAnsi" w:cstheme="minorHAnsi"/>
          <w:sz w:val="22"/>
          <w:szCs w:val="22"/>
        </w:rPr>
        <w:t>Toimialajohtaja ok</w:t>
      </w:r>
    </w:p>
    <w:p w14:paraId="28B99BEB" w14:textId="77777777" w:rsidR="002B44EB" w:rsidRPr="002F4417" w:rsidRDefault="002B44EB" w:rsidP="002B44EB">
      <w:pPr>
        <w:pStyle w:val="Default"/>
        <w:numPr>
          <w:ilvl w:val="1"/>
          <w:numId w:val="7"/>
        </w:numPr>
        <w:rPr>
          <w:rFonts w:asciiTheme="minorHAnsi" w:hAnsiTheme="minorHAnsi" w:cstheme="minorHAnsi"/>
          <w:sz w:val="22"/>
          <w:szCs w:val="22"/>
        </w:rPr>
      </w:pPr>
      <w:r w:rsidRPr="002F4417">
        <w:rPr>
          <w:rFonts w:asciiTheme="minorHAnsi" w:hAnsiTheme="minorHAnsi" w:cstheme="minorHAnsi"/>
          <w:sz w:val="22"/>
          <w:szCs w:val="22"/>
        </w:rPr>
        <w:t xml:space="preserve">Kaupungin </w:t>
      </w:r>
      <w:proofErr w:type="spellStart"/>
      <w:r w:rsidRPr="002F4417">
        <w:rPr>
          <w:rFonts w:asciiTheme="minorHAnsi" w:hAnsiTheme="minorHAnsi" w:cstheme="minorHAnsi"/>
          <w:sz w:val="22"/>
          <w:szCs w:val="22"/>
        </w:rPr>
        <w:t>Jory</w:t>
      </w:r>
      <w:proofErr w:type="spellEnd"/>
      <w:r w:rsidRPr="002F4417">
        <w:rPr>
          <w:rFonts w:asciiTheme="minorHAnsi" w:hAnsiTheme="minorHAnsi" w:cstheme="minorHAnsi"/>
          <w:sz w:val="22"/>
          <w:szCs w:val="22"/>
        </w:rPr>
        <w:t xml:space="preserve"> ok</w:t>
      </w:r>
    </w:p>
    <w:p w14:paraId="739F4742" w14:textId="77777777" w:rsidR="002B44EB" w:rsidRPr="002F4417" w:rsidRDefault="002B44EB" w:rsidP="002B44EB">
      <w:pPr>
        <w:pStyle w:val="Default"/>
        <w:numPr>
          <w:ilvl w:val="1"/>
          <w:numId w:val="7"/>
        </w:numPr>
        <w:rPr>
          <w:rFonts w:asciiTheme="minorHAnsi" w:hAnsiTheme="minorHAnsi" w:cstheme="minorHAnsi"/>
          <w:sz w:val="22"/>
          <w:szCs w:val="22"/>
        </w:rPr>
      </w:pPr>
      <w:r w:rsidRPr="002F4417">
        <w:rPr>
          <w:rFonts w:asciiTheme="minorHAnsi" w:hAnsiTheme="minorHAnsi" w:cstheme="minorHAnsi"/>
          <w:sz w:val="22"/>
          <w:szCs w:val="22"/>
        </w:rPr>
        <w:t>Perustamisesitys</w:t>
      </w:r>
    </w:p>
    <w:p w14:paraId="407D945B" w14:textId="77777777" w:rsidR="002B44EB" w:rsidRPr="002F4417" w:rsidRDefault="002B44EB" w:rsidP="002B44EB">
      <w:pPr>
        <w:pStyle w:val="Default"/>
        <w:numPr>
          <w:ilvl w:val="0"/>
          <w:numId w:val="7"/>
        </w:numPr>
        <w:rPr>
          <w:rFonts w:asciiTheme="minorHAnsi" w:hAnsiTheme="minorHAnsi" w:cstheme="minorHAnsi"/>
          <w:sz w:val="22"/>
          <w:szCs w:val="22"/>
        </w:rPr>
      </w:pPr>
      <w:r w:rsidRPr="002F4417">
        <w:rPr>
          <w:rFonts w:asciiTheme="minorHAnsi" w:hAnsiTheme="minorHAnsi" w:cstheme="minorHAnsi"/>
          <w:sz w:val="22"/>
          <w:szCs w:val="22"/>
        </w:rPr>
        <w:t>Sisäisesti ryhmän tärkeys perustellaan johdolle -&gt; esitys perustamisesta -&gt; päätös</w:t>
      </w:r>
    </w:p>
    <w:p w14:paraId="2CB137C2" w14:textId="77777777" w:rsidR="002B44EB" w:rsidRPr="002F4417" w:rsidRDefault="002B44EB" w:rsidP="002B44EB">
      <w:pPr>
        <w:pStyle w:val="Default"/>
        <w:numPr>
          <w:ilvl w:val="0"/>
          <w:numId w:val="7"/>
        </w:numPr>
        <w:rPr>
          <w:rFonts w:asciiTheme="minorHAnsi" w:hAnsiTheme="minorHAnsi" w:cstheme="minorHAnsi"/>
          <w:sz w:val="22"/>
          <w:szCs w:val="22"/>
        </w:rPr>
      </w:pPr>
      <w:r w:rsidRPr="002F4417">
        <w:rPr>
          <w:rFonts w:asciiTheme="minorHAnsi" w:hAnsiTheme="minorHAnsi" w:cstheme="minorHAnsi"/>
          <w:sz w:val="22"/>
          <w:szCs w:val="22"/>
        </w:rPr>
        <w:t>Valtuustoaloite</w:t>
      </w:r>
    </w:p>
    <w:p w14:paraId="65A08377" w14:textId="77777777" w:rsidR="000C4346" w:rsidRPr="002F4417" w:rsidRDefault="002B44EB" w:rsidP="000C4346">
      <w:pPr>
        <w:pStyle w:val="Luettelokappale"/>
        <w:numPr>
          <w:ilvl w:val="0"/>
          <w:numId w:val="7"/>
        </w:numPr>
        <w:rPr>
          <w:color w:val="000000"/>
          <w:sz w:val="22"/>
          <w:szCs w:val="22"/>
        </w:rPr>
      </w:pPr>
      <w:r w:rsidRPr="002F4417">
        <w:rPr>
          <w:sz w:val="22"/>
          <w:szCs w:val="22"/>
        </w:rPr>
        <w:t>Kaupunginjohtajan kautta johtoryhmään -&gt; eri toimialaryhmät -&gt; valtuutetaan eteenpäin</w:t>
      </w:r>
    </w:p>
    <w:p w14:paraId="513C45CD" w14:textId="77777777" w:rsidR="000C4346" w:rsidRPr="002F4417" w:rsidRDefault="000C4346" w:rsidP="002E7D20">
      <w:pPr>
        <w:pStyle w:val="Luettelokappale"/>
        <w:numPr>
          <w:ilvl w:val="0"/>
          <w:numId w:val="7"/>
        </w:numPr>
        <w:rPr>
          <w:sz w:val="22"/>
          <w:szCs w:val="22"/>
        </w:rPr>
      </w:pPr>
      <w:r w:rsidRPr="002F4417">
        <w:rPr>
          <w:color w:val="000000"/>
          <w:sz w:val="22"/>
          <w:szCs w:val="22"/>
        </w:rPr>
        <w:t>Poliittinen johtoryhmä nimittää</w:t>
      </w:r>
    </w:p>
    <w:p w14:paraId="25F5D8CD" w14:textId="3F2A34E7" w:rsidR="002B44EB" w:rsidRPr="002F4417" w:rsidRDefault="002B44EB" w:rsidP="002E7D20">
      <w:pPr>
        <w:pStyle w:val="Luettelokappale"/>
        <w:numPr>
          <w:ilvl w:val="0"/>
          <w:numId w:val="7"/>
        </w:numPr>
        <w:rPr>
          <w:sz w:val="22"/>
          <w:szCs w:val="22"/>
        </w:rPr>
      </w:pPr>
      <w:r w:rsidRPr="002F4417">
        <w:rPr>
          <w:sz w:val="22"/>
          <w:szCs w:val="22"/>
        </w:rPr>
        <w:lastRenderedPageBreak/>
        <w:t>Kokoukset ja päätöksenteko esittelystä</w:t>
      </w:r>
    </w:p>
    <w:p w14:paraId="23FC5099" w14:textId="77777777" w:rsidR="002B44EB" w:rsidRPr="002F4417" w:rsidRDefault="002B44EB" w:rsidP="002B44EB">
      <w:pPr>
        <w:numPr>
          <w:ilvl w:val="0"/>
          <w:numId w:val="7"/>
        </w:numPr>
        <w:autoSpaceDE w:val="0"/>
        <w:autoSpaceDN w:val="0"/>
        <w:adjustRightInd w:val="0"/>
        <w:spacing w:before="0" w:after="0"/>
        <w:rPr>
          <w:color w:val="000000"/>
          <w:sz w:val="22"/>
          <w:szCs w:val="22"/>
        </w:rPr>
      </w:pPr>
      <w:r w:rsidRPr="002F4417">
        <w:rPr>
          <w:color w:val="000000"/>
          <w:sz w:val="22"/>
          <w:szCs w:val="22"/>
        </w:rPr>
        <w:t>Aloituksessa selkeä vastuunjako</w:t>
      </w:r>
    </w:p>
    <w:p w14:paraId="21ACC584" w14:textId="74DF760C" w:rsidR="002B44EB" w:rsidRPr="002F4417" w:rsidRDefault="002B44EB" w:rsidP="002B44EB">
      <w:pPr>
        <w:numPr>
          <w:ilvl w:val="1"/>
          <w:numId w:val="7"/>
        </w:numPr>
        <w:autoSpaceDE w:val="0"/>
        <w:autoSpaceDN w:val="0"/>
        <w:adjustRightInd w:val="0"/>
        <w:spacing w:before="0" w:after="0"/>
        <w:rPr>
          <w:color w:val="000000"/>
          <w:sz w:val="22"/>
          <w:szCs w:val="22"/>
        </w:rPr>
      </w:pPr>
      <w:r w:rsidRPr="002F4417">
        <w:rPr>
          <w:color w:val="000000"/>
          <w:sz w:val="22"/>
          <w:szCs w:val="22"/>
        </w:rPr>
        <w:t>kuka tekee mitäkin?</w:t>
      </w:r>
    </w:p>
    <w:p w14:paraId="3BC09489" w14:textId="04F9EF62" w:rsidR="0078137D" w:rsidRPr="002F4417" w:rsidRDefault="0078137D" w:rsidP="002B44EB">
      <w:pPr>
        <w:numPr>
          <w:ilvl w:val="1"/>
          <w:numId w:val="7"/>
        </w:numPr>
        <w:autoSpaceDE w:val="0"/>
        <w:autoSpaceDN w:val="0"/>
        <w:adjustRightInd w:val="0"/>
        <w:spacing w:before="0" w:after="0"/>
        <w:rPr>
          <w:color w:val="000000"/>
          <w:sz w:val="22"/>
          <w:szCs w:val="22"/>
        </w:rPr>
      </w:pPr>
      <w:r w:rsidRPr="002F4417">
        <w:rPr>
          <w:color w:val="000000"/>
          <w:sz w:val="22"/>
          <w:szCs w:val="22"/>
        </w:rPr>
        <w:t>yhdyshenkilön nimeäminen (kunnan sisäinen ja kunnan/Luontokunnat-verkoston välinen)</w:t>
      </w:r>
    </w:p>
    <w:p w14:paraId="036123B9" w14:textId="647B4B5B" w:rsidR="00737AD4" w:rsidRPr="002F4417" w:rsidRDefault="00737AD4" w:rsidP="002B44EB">
      <w:pPr>
        <w:numPr>
          <w:ilvl w:val="1"/>
          <w:numId w:val="7"/>
        </w:numPr>
        <w:autoSpaceDE w:val="0"/>
        <w:autoSpaceDN w:val="0"/>
        <w:adjustRightInd w:val="0"/>
        <w:spacing w:before="0" w:after="0"/>
        <w:rPr>
          <w:color w:val="000000"/>
          <w:sz w:val="22"/>
          <w:szCs w:val="22"/>
        </w:rPr>
      </w:pPr>
      <w:r w:rsidRPr="002F4417">
        <w:rPr>
          <w:color w:val="000000"/>
          <w:sz w:val="22"/>
          <w:szCs w:val="22"/>
        </w:rPr>
        <w:t>Toiminnan suunnittelu: miten usein kokoonnutaan, miten kokoonnutaan ja mitkä ovat tavoitteet</w:t>
      </w:r>
    </w:p>
    <w:p w14:paraId="31E7C84F" w14:textId="35580128" w:rsidR="002B44EB" w:rsidRPr="002F4417" w:rsidRDefault="002B44EB" w:rsidP="002B44EB">
      <w:pPr>
        <w:numPr>
          <w:ilvl w:val="0"/>
          <w:numId w:val="7"/>
        </w:numPr>
        <w:autoSpaceDE w:val="0"/>
        <w:autoSpaceDN w:val="0"/>
        <w:adjustRightInd w:val="0"/>
        <w:spacing w:before="0" w:after="0"/>
        <w:rPr>
          <w:color w:val="000000"/>
          <w:sz w:val="22"/>
          <w:szCs w:val="22"/>
        </w:rPr>
      </w:pPr>
      <w:r w:rsidRPr="002F4417">
        <w:rPr>
          <w:color w:val="000000"/>
          <w:sz w:val="22"/>
          <w:szCs w:val="22"/>
        </w:rPr>
        <w:t>Mukana olevien tahojen sitouttaminen</w:t>
      </w:r>
    </w:p>
    <w:p w14:paraId="59AA422C" w14:textId="77777777" w:rsidR="000C4346" w:rsidRPr="002F4417" w:rsidRDefault="000C4346" w:rsidP="000C4346">
      <w:pPr>
        <w:pStyle w:val="Default"/>
        <w:rPr>
          <w:rFonts w:asciiTheme="minorHAnsi" w:hAnsiTheme="minorHAnsi" w:cstheme="minorHAnsi"/>
          <w:sz w:val="22"/>
          <w:szCs w:val="22"/>
        </w:rPr>
      </w:pPr>
    </w:p>
    <w:p w14:paraId="5DC337C9" w14:textId="4513E985" w:rsidR="000C4346" w:rsidRPr="002F4417" w:rsidRDefault="00427104" w:rsidP="00BA5DF8">
      <w:pPr>
        <w:pStyle w:val="Default"/>
        <w:ind w:left="720"/>
        <w:rPr>
          <w:rFonts w:asciiTheme="minorHAnsi" w:hAnsiTheme="minorHAnsi" w:cstheme="minorHAnsi"/>
          <w:sz w:val="22"/>
          <w:szCs w:val="22"/>
        </w:rPr>
      </w:pPr>
      <w:r w:rsidRPr="002F4417">
        <w:rPr>
          <w:rFonts w:asciiTheme="minorHAnsi" w:hAnsiTheme="minorHAnsi" w:cstheme="minorHAnsi"/>
          <w:sz w:val="22"/>
          <w:szCs w:val="22"/>
        </w:rPr>
        <w:t>Todettiin, että</w:t>
      </w:r>
      <w:r w:rsidR="000C4346" w:rsidRPr="002F4417">
        <w:rPr>
          <w:rFonts w:asciiTheme="minorHAnsi" w:hAnsiTheme="minorHAnsi" w:cstheme="minorHAnsi"/>
          <w:sz w:val="22"/>
          <w:szCs w:val="22"/>
        </w:rPr>
        <w:t xml:space="preserve"> vaihtelee kunnittain, kuka voi tehdä päätöksen työryhmän perustamisesta/miten prosessi etenee kussakin kunnassa</w:t>
      </w:r>
      <w:r w:rsidR="0078137D" w:rsidRPr="002F4417">
        <w:rPr>
          <w:rFonts w:asciiTheme="minorHAnsi" w:hAnsiTheme="minorHAnsi" w:cstheme="minorHAnsi"/>
          <w:sz w:val="22"/>
          <w:szCs w:val="22"/>
        </w:rPr>
        <w:t>.</w:t>
      </w:r>
    </w:p>
    <w:p w14:paraId="719AFDBF" w14:textId="27F26344" w:rsidR="00237DBA" w:rsidRPr="002F4417" w:rsidRDefault="00237DBA" w:rsidP="00237DBA">
      <w:pPr>
        <w:autoSpaceDE w:val="0"/>
        <w:autoSpaceDN w:val="0"/>
        <w:adjustRightInd w:val="0"/>
        <w:spacing w:before="0" w:after="0"/>
        <w:ind w:left="1440"/>
        <w:rPr>
          <w:color w:val="000000"/>
          <w:sz w:val="22"/>
          <w:szCs w:val="22"/>
        </w:rPr>
      </w:pPr>
    </w:p>
    <w:p w14:paraId="18D6FA47" w14:textId="77777777" w:rsidR="00427104" w:rsidRPr="002F4417" w:rsidRDefault="00427104" w:rsidP="00237DBA">
      <w:pPr>
        <w:autoSpaceDE w:val="0"/>
        <w:autoSpaceDN w:val="0"/>
        <w:adjustRightInd w:val="0"/>
        <w:spacing w:before="0" w:after="0"/>
        <w:ind w:left="1440"/>
        <w:rPr>
          <w:color w:val="000000"/>
          <w:sz w:val="22"/>
          <w:szCs w:val="22"/>
        </w:rPr>
      </w:pPr>
    </w:p>
    <w:p w14:paraId="446BE133" w14:textId="29BDD398" w:rsidR="002B44EB" w:rsidRPr="00BA5DF8" w:rsidRDefault="002B44EB" w:rsidP="00BA5DF8">
      <w:pPr>
        <w:pStyle w:val="Default"/>
        <w:numPr>
          <w:ilvl w:val="0"/>
          <w:numId w:val="24"/>
        </w:numPr>
        <w:rPr>
          <w:rFonts w:asciiTheme="minorHAnsi" w:hAnsiTheme="minorHAnsi" w:cstheme="minorHAnsi"/>
          <w:b/>
          <w:bCs/>
        </w:rPr>
      </w:pPr>
      <w:r w:rsidRPr="00BA5DF8">
        <w:rPr>
          <w:rFonts w:asciiTheme="minorHAnsi" w:hAnsiTheme="minorHAnsi" w:cstheme="minorHAnsi"/>
          <w:b/>
          <w:bCs/>
        </w:rPr>
        <w:t>Miten toimii toimiva työryhmä?</w:t>
      </w:r>
    </w:p>
    <w:p w14:paraId="7F0FE6AE" w14:textId="4D5F281F" w:rsidR="002B44EB" w:rsidRPr="002F4417" w:rsidRDefault="002B44EB" w:rsidP="002B44EB">
      <w:pPr>
        <w:numPr>
          <w:ilvl w:val="0"/>
          <w:numId w:val="9"/>
        </w:numPr>
        <w:autoSpaceDE w:val="0"/>
        <w:autoSpaceDN w:val="0"/>
        <w:adjustRightInd w:val="0"/>
        <w:spacing w:before="0" w:after="0"/>
        <w:rPr>
          <w:color w:val="000000"/>
          <w:sz w:val="22"/>
          <w:szCs w:val="22"/>
        </w:rPr>
      </w:pPr>
      <w:r w:rsidRPr="002F4417">
        <w:rPr>
          <w:color w:val="000000"/>
          <w:sz w:val="22"/>
          <w:szCs w:val="22"/>
        </w:rPr>
        <w:t>Vastuuhenkilöt</w:t>
      </w:r>
      <w:r w:rsidR="0078137D" w:rsidRPr="002F4417">
        <w:rPr>
          <w:color w:val="000000"/>
          <w:sz w:val="22"/>
          <w:szCs w:val="22"/>
        </w:rPr>
        <w:t>/yhdyshenkilöt oltava</w:t>
      </w:r>
    </w:p>
    <w:p w14:paraId="2011A649" w14:textId="2E954490" w:rsidR="002B44EB" w:rsidRPr="002F4417" w:rsidRDefault="002B44EB" w:rsidP="002B44EB">
      <w:pPr>
        <w:numPr>
          <w:ilvl w:val="0"/>
          <w:numId w:val="8"/>
        </w:numPr>
        <w:autoSpaceDE w:val="0"/>
        <w:autoSpaceDN w:val="0"/>
        <w:adjustRightInd w:val="0"/>
        <w:spacing w:before="0" w:after="0"/>
        <w:rPr>
          <w:color w:val="000000"/>
          <w:sz w:val="22"/>
          <w:szCs w:val="22"/>
        </w:rPr>
      </w:pPr>
      <w:r w:rsidRPr="002F4417">
        <w:rPr>
          <w:color w:val="000000"/>
          <w:sz w:val="22"/>
          <w:szCs w:val="22"/>
        </w:rPr>
        <w:t>Työryhmällä ohjaava asiakirja / kriteeriperiaatteet tiedossa</w:t>
      </w:r>
    </w:p>
    <w:p w14:paraId="2F74132B" w14:textId="4341EAFC" w:rsidR="00427104" w:rsidRPr="002F4417" w:rsidRDefault="00427104" w:rsidP="00427104">
      <w:pPr>
        <w:numPr>
          <w:ilvl w:val="0"/>
          <w:numId w:val="8"/>
        </w:numPr>
        <w:autoSpaceDE w:val="0"/>
        <w:autoSpaceDN w:val="0"/>
        <w:adjustRightInd w:val="0"/>
        <w:spacing w:before="0" w:after="0"/>
        <w:rPr>
          <w:color w:val="000000"/>
          <w:sz w:val="22"/>
          <w:szCs w:val="22"/>
        </w:rPr>
      </w:pPr>
      <w:r w:rsidRPr="002F4417">
        <w:rPr>
          <w:color w:val="000000"/>
          <w:sz w:val="22"/>
          <w:szCs w:val="22"/>
        </w:rPr>
        <w:t>Asetetut tavoitteet, toimenpide-ehdotukset ja niiden toteutuksen seuranta</w:t>
      </w:r>
    </w:p>
    <w:p w14:paraId="115B8527" w14:textId="2A2D091B" w:rsidR="002B44EB" w:rsidRPr="002F4417" w:rsidRDefault="002B44EB" w:rsidP="002B44EB">
      <w:pPr>
        <w:numPr>
          <w:ilvl w:val="0"/>
          <w:numId w:val="8"/>
        </w:numPr>
        <w:autoSpaceDE w:val="0"/>
        <w:autoSpaceDN w:val="0"/>
        <w:adjustRightInd w:val="0"/>
        <w:spacing w:before="0" w:after="0"/>
        <w:rPr>
          <w:color w:val="000000"/>
          <w:sz w:val="22"/>
          <w:szCs w:val="22"/>
        </w:rPr>
      </w:pPr>
      <w:r w:rsidRPr="002F4417">
        <w:rPr>
          <w:color w:val="000000"/>
          <w:sz w:val="22"/>
          <w:szCs w:val="22"/>
        </w:rPr>
        <w:t>Jos ei päätösvaltaa, niin työryhmä vie ehdotukset päättävälle taholle</w:t>
      </w:r>
    </w:p>
    <w:p w14:paraId="79AB33B8" w14:textId="316BD873" w:rsidR="002B44EB" w:rsidRPr="002F4417" w:rsidRDefault="002B44EB" w:rsidP="002B44EB">
      <w:pPr>
        <w:pStyle w:val="Default"/>
        <w:numPr>
          <w:ilvl w:val="0"/>
          <w:numId w:val="15"/>
        </w:numPr>
        <w:rPr>
          <w:rFonts w:asciiTheme="minorHAnsi" w:hAnsiTheme="minorHAnsi" w:cstheme="minorHAnsi"/>
          <w:sz w:val="22"/>
          <w:szCs w:val="22"/>
        </w:rPr>
      </w:pPr>
      <w:r w:rsidRPr="002F4417">
        <w:rPr>
          <w:rFonts w:asciiTheme="minorHAnsi" w:hAnsiTheme="minorHAnsi" w:cstheme="minorHAnsi"/>
          <w:sz w:val="22"/>
          <w:szCs w:val="22"/>
        </w:rPr>
        <w:t>Tehokas tiedottaminen</w:t>
      </w:r>
    </w:p>
    <w:p w14:paraId="37EC2403" w14:textId="77777777" w:rsidR="002B44EB" w:rsidRPr="002F4417" w:rsidRDefault="002B44EB" w:rsidP="002B44EB">
      <w:pPr>
        <w:pStyle w:val="Default"/>
        <w:numPr>
          <w:ilvl w:val="0"/>
          <w:numId w:val="15"/>
        </w:numPr>
        <w:rPr>
          <w:rFonts w:asciiTheme="minorHAnsi" w:hAnsiTheme="minorHAnsi" w:cstheme="minorHAnsi"/>
          <w:sz w:val="22"/>
          <w:szCs w:val="22"/>
        </w:rPr>
      </w:pPr>
      <w:r w:rsidRPr="002F4417">
        <w:rPr>
          <w:rFonts w:asciiTheme="minorHAnsi" w:hAnsiTheme="minorHAnsi" w:cstheme="minorHAnsi"/>
          <w:sz w:val="22"/>
          <w:szCs w:val="22"/>
        </w:rPr>
        <w:t>Tiedon jalkauttaminen</w:t>
      </w:r>
    </w:p>
    <w:p w14:paraId="792E5ED4" w14:textId="70E7202C" w:rsidR="002B44EB" w:rsidRPr="002F4417" w:rsidRDefault="002B44EB" w:rsidP="002B44EB">
      <w:pPr>
        <w:pStyle w:val="Default"/>
        <w:numPr>
          <w:ilvl w:val="0"/>
          <w:numId w:val="15"/>
        </w:numPr>
        <w:rPr>
          <w:rFonts w:asciiTheme="minorHAnsi" w:hAnsiTheme="minorHAnsi" w:cstheme="minorHAnsi"/>
          <w:sz w:val="22"/>
          <w:szCs w:val="22"/>
        </w:rPr>
      </w:pPr>
      <w:r w:rsidRPr="002F4417">
        <w:rPr>
          <w:rFonts w:asciiTheme="minorHAnsi" w:hAnsiTheme="minorHAnsi" w:cstheme="minorHAnsi"/>
          <w:sz w:val="22"/>
          <w:szCs w:val="22"/>
        </w:rPr>
        <w:t xml:space="preserve">Säännölliset kokoontumiset ja </w:t>
      </w:r>
      <w:r w:rsidR="00737AD4" w:rsidRPr="002F4417">
        <w:rPr>
          <w:rFonts w:asciiTheme="minorHAnsi" w:hAnsiTheme="minorHAnsi" w:cstheme="minorHAnsi"/>
          <w:sz w:val="22"/>
          <w:szCs w:val="22"/>
        </w:rPr>
        <w:t xml:space="preserve">myös </w:t>
      </w:r>
      <w:r w:rsidRPr="002F4417">
        <w:rPr>
          <w:rFonts w:asciiTheme="minorHAnsi" w:hAnsiTheme="minorHAnsi" w:cstheme="minorHAnsi"/>
          <w:sz w:val="22"/>
          <w:szCs w:val="22"/>
        </w:rPr>
        <w:t>maastoretkiä/kohderetket</w:t>
      </w:r>
    </w:p>
    <w:p w14:paraId="6DCA36D6" w14:textId="0326B305" w:rsidR="00D00EE0" w:rsidRPr="002F4417" w:rsidRDefault="00D00EE0" w:rsidP="00D00EE0">
      <w:pPr>
        <w:pStyle w:val="Luettelokappale"/>
        <w:numPr>
          <w:ilvl w:val="0"/>
          <w:numId w:val="15"/>
        </w:numPr>
        <w:rPr>
          <w:color w:val="242424"/>
          <w:sz w:val="22"/>
          <w:szCs w:val="22"/>
          <w:shd w:val="clear" w:color="auto" w:fill="FFFFFF"/>
        </w:rPr>
      </w:pPr>
      <w:r w:rsidRPr="002F4417">
        <w:rPr>
          <w:color w:val="242424"/>
          <w:sz w:val="22"/>
          <w:szCs w:val="22"/>
          <w:shd w:val="clear" w:color="auto" w:fill="FFFFFF"/>
        </w:rPr>
        <w:t>Kokousten rytmittäminen strategian vuosikellon mukaan. Kokouksia esim. 4 krt vuosi.</w:t>
      </w:r>
    </w:p>
    <w:p w14:paraId="20ACC8F4" w14:textId="77777777" w:rsidR="002B44EB" w:rsidRPr="002F4417" w:rsidRDefault="002B44EB" w:rsidP="002B44EB">
      <w:pPr>
        <w:pStyle w:val="Default"/>
        <w:numPr>
          <w:ilvl w:val="0"/>
          <w:numId w:val="15"/>
        </w:numPr>
        <w:rPr>
          <w:rFonts w:asciiTheme="minorHAnsi" w:hAnsiTheme="minorHAnsi" w:cstheme="minorHAnsi"/>
          <w:sz w:val="22"/>
          <w:szCs w:val="22"/>
        </w:rPr>
      </w:pPr>
      <w:r w:rsidRPr="002F4417">
        <w:rPr>
          <w:rFonts w:asciiTheme="minorHAnsi" w:hAnsiTheme="minorHAnsi" w:cstheme="minorHAnsi"/>
          <w:sz w:val="22"/>
          <w:szCs w:val="22"/>
        </w:rPr>
        <w:t>Koordinoi hankkeet</w:t>
      </w:r>
    </w:p>
    <w:p w14:paraId="1FA60A51" w14:textId="195BFDB1" w:rsidR="002B44EB" w:rsidRPr="002F4417" w:rsidRDefault="002B44EB" w:rsidP="002B44EB">
      <w:pPr>
        <w:pStyle w:val="Default"/>
        <w:numPr>
          <w:ilvl w:val="0"/>
          <w:numId w:val="15"/>
        </w:numPr>
        <w:rPr>
          <w:rFonts w:asciiTheme="minorHAnsi" w:hAnsiTheme="minorHAnsi" w:cstheme="minorHAnsi"/>
          <w:sz w:val="22"/>
          <w:szCs w:val="22"/>
        </w:rPr>
      </w:pPr>
      <w:r w:rsidRPr="002F4417">
        <w:rPr>
          <w:rFonts w:asciiTheme="minorHAnsi" w:hAnsiTheme="minorHAnsi" w:cstheme="minorHAnsi"/>
          <w:sz w:val="22"/>
          <w:szCs w:val="22"/>
        </w:rPr>
        <w:t>Moninäköalaista</w:t>
      </w:r>
    </w:p>
    <w:p w14:paraId="79202F5C" w14:textId="1286F197" w:rsidR="00D00EE0" w:rsidRPr="002F4417" w:rsidRDefault="00D00EE0" w:rsidP="00D00EE0">
      <w:pPr>
        <w:pStyle w:val="Luettelokappale"/>
        <w:numPr>
          <w:ilvl w:val="0"/>
          <w:numId w:val="15"/>
        </w:numPr>
        <w:rPr>
          <w:color w:val="242424"/>
          <w:sz w:val="22"/>
          <w:szCs w:val="22"/>
          <w:shd w:val="clear" w:color="auto" w:fill="FFFFFF"/>
        </w:rPr>
      </w:pPr>
      <w:r w:rsidRPr="002F4417">
        <w:rPr>
          <w:color w:val="242424"/>
          <w:sz w:val="22"/>
          <w:szCs w:val="22"/>
          <w:shd w:val="clear" w:color="auto" w:fill="FFFFFF"/>
        </w:rPr>
        <w:t>Muiden toimialojen edustajille esiteltävä konkreettisia käytännön esimerkkejä, jotta osaavat ja voivat viedä asioita eteenpäin tehokkaimmin</w:t>
      </w:r>
    </w:p>
    <w:p w14:paraId="0301DAB5" w14:textId="680A0D8D" w:rsidR="00D00EE0" w:rsidRPr="002F4417" w:rsidRDefault="00D00EE0" w:rsidP="00D00EE0">
      <w:pPr>
        <w:pStyle w:val="Luettelokappale"/>
        <w:numPr>
          <w:ilvl w:val="0"/>
          <w:numId w:val="15"/>
        </w:numPr>
        <w:rPr>
          <w:color w:val="242424"/>
          <w:sz w:val="22"/>
          <w:szCs w:val="22"/>
          <w:shd w:val="clear" w:color="auto" w:fill="FFFFFF"/>
        </w:rPr>
      </w:pPr>
      <w:r w:rsidRPr="002F4417">
        <w:rPr>
          <w:color w:val="242424"/>
          <w:sz w:val="22"/>
          <w:szCs w:val="22"/>
          <w:shd w:val="clear" w:color="auto" w:fill="FFFFFF"/>
        </w:rPr>
        <w:t>Eri toimialojen on voitava tuoda omia asioitaan käsittelyyn</w:t>
      </w:r>
    </w:p>
    <w:p w14:paraId="240CEEC8" w14:textId="51688D00" w:rsidR="00D00EE0" w:rsidRPr="002F4417" w:rsidRDefault="00D00EE0" w:rsidP="002B44EB">
      <w:pPr>
        <w:pStyle w:val="Default"/>
        <w:numPr>
          <w:ilvl w:val="0"/>
          <w:numId w:val="15"/>
        </w:numPr>
        <w:rPr>
          <w:rFonts w:asciiTheme="minorHAnsi" w:hAnsiTheme="minorHAnsi" w:cstheme="minorHAnsi"/>
          <w:sz w:val="22"/>
          <w:szCs w:val="22"/>
        </w:rPr>
      </w:pPr>
      <w:r w:rsidRPr="002F4417">
        <w:rPr>
          <w:rFonts w:asciiTheme="minorHAnsi" w:hAnsiTheme="minorHAnsi" w:cstheme="minorHAnsi"/>
          <w:color w:val="242424"/>
          <w:sz w:val="22"/>
          <w:szCs w:val="22"/>
          <w:shd w:val="clear" w:color="auto" w:fill="FFFFFF"/>
        </w:rPr>
        <w:t>Työryhmässä voisi olla ydinporukka/työrukkasporukka ja laajempi porukka, joka kokoontuu harvemmin</w:t>
      </w:r>
    </w:p>
    <w:p w14:paraId="32F61131" w14:textId="0FE96FFD" w:rsidR="00D00EE0" w:rsidRPr="002F4417" w:rsidRDefault="00D00EE0" w:rsidP="00D00EE0">
      <w:pPr>
        <w:pStyle w:val="Luettelokappale"/>
        <w:numPr>
          <w:ilvl w:val="0"/>
          <w:numId w:val="15"/>
        </w:numPr>
        <w:rPr>
          <w:color w:val="242424"/>
          <w:sz w:val="22"/>
          <w:szCs w:val="22"/>
          <w:shd w:val="clear" w:color="auto" w:fill="FFFFFF"/>
        </w:rPr>
      </w:pPr>
      <w:r w:rsidRPr="002F4417">
        <w:rPr>
          <w:color w:val="242424"/>
          <w:sz w:val="22"/>
          <w:szCs w:val="22"/>
          <w:shd w:val="clear" w:color="auto" w:fill="FFFFFF"/>
        </w:rPr>
        <w:t>Ryhmän kokouksiin voi pyytää myös muita tahoja kertomaan ja keskustelemaan omista aiheeseen liittyvistä asioistaan, vaikka eivät olisikaan varsinaisesti ryhmässä mukana.</w:t>
      </w:r>
    </w:p>
    <w:p w14:paraId="3FE68F75" w14:textId="77777777" w:rsidR="002B44EB" w:rsidRPr="002F4417" w:rsidRDefault="002B44EB" w:rsidP="002B44EB">
      <w:pPr>
        <w:pStyle w:val="Default"/>
        <w:numPr>
          <w:ilvl w:val="0"/>
          <w:numId w:val="15"/>
        </w:numPr>
        <w:rPr>
          <w:rFonts w:asciiTheme="minorHAnsi" w:hAnsiTheme="minorHAnsi" w:cstheme="minorHAnsi"/>
          <w:sz w:val="22"/>
          <w:szCs w:val="22"/>
        </w:rPr>
      </w:pPr>
      <w:r w:rsidRPr="002F4417">
        <w:rPr>
          <w:rFonts w:asciiTheme="minorHAnsi" w:hAnsiTheme="minorHAnsi" w:cstheme="minorHAnsi"/>
          <w:sz w:val="22"/>
          <w:szCs w:val="22"/>
        </w:rPr>
        <w:t>Kuulee asiantuntijoita</w:t>
      </w:r>
    </w:p>
    <w:p w14:paraId="0B1A40AB" w14:textId="77777777" w:rsidR="002B44EB" w:rsidRPr="002F4417" w:rsidRDefault="002B44EB" w:rsidP="002B44EB">
      <w:pPr>
        <w:pStyle w:val="Default"/>
        <w:numPr>
          <w:ilvl w:val="0"/>
          <w:numId w:val="15"/>
        </w:numPr>
        <w:rPr>
          <w:rFonts w:asciiTheme="minorHAnsi" w:hAnsiTheme="minorHAnsi" w:cstheme="minorHAnsi"/>
          <w:sz w:val="22"/>
          <w:szCs w:val="22"/>
        </w:rPr>
      </w:pPr>
      <w:r w:rsidRPr="002F4417">
        <w:rPr>
          <w:rFonts w:asciiTheme="minorHAnsi" w:hAnsiTheme="minorHAnsi" w:cstheme="minorHAnsi"/>
          <w:sz w:val="22"/>
          <w:szCs w:val="22"/>
        </w:rPr>
        <w:t>Ohjaa Lumo-toimeenpanoryhmän toimintaa</w:t>
      </w:r>
    </w:p>
    <w:p w14:paraId="485C8B18" w14:textId="279D2567" w:rsidR="002B44EB" w:rsidRPr="002F4417" w:rsidRDefault="002B44EB" w:rsidP="002B44EB">
      <w:pPr>
        <w:pStyle w:val="Default"/>
        <w:numPr>
          <w:ilvl w:val="0"/>
          <w:numId w:val="15"/>
        </w:numPr>
        <w:rPr>
          <w:rFonts w:asciiTheme="minorHAnsi" w:hAnsiTheme="minorHAnsi" w:cstheme="minorHAnsi"/>
          <w:sz w:val="22"/>
          <w:szCs w:val="22"/>
        </w:rPr>
      </w:pPr>
      <w:r w:rsidRPr="002F4417">
        <w:rPr>
          <w:rFonts w:asciiTheme="minorHAnsi" w:hAnsiTheme="minorHAnsi" w:cstheme="minorHAnsi"/>
          <w:sz w:val="22"/>
          <w:szCs w:val="22"/>
        </w:rPr>
        <w:t>Ennakoi tulevaisuutta asiantuntija-alustusten kautta</w:t>
      </w:r>
    </w:p>
    <w:p w14:paraId="265288D5" w14:textId="67A4B424" w:rsidR="002B44EB" w:rsidRPr="002F4417" w:rsidRDefault="002B44EB" w:rsidP="002B44EB">
      <w:pPr>
        <w:numPr>
          <w:ilvl w:val="0"/>
          <w:numId w:val="8"/>
        </w:numPr>
        <w:autoSpaceDE w:val="0"/>
        <w:autoSpaceDN w:val="0"/>
        <w:adjustRightInd w:val="0"/>
        <w:spacing w:before="0" w:after="0"/>
        <w:rPr>
          <w:color w:val="000000"/>
          <w:sz w:val="22"/>
          <w:szCs w:val="22"/>
        </w:rPr>
      </w:pPr>
      <w:r w:rsidRPr="002F4417">
        <w:rPr>
          <w:color w:val="000000"/>
          <w:sz w:val="22"/>
          <w:szCs w:val="22"/>
        </w:rPr>
        <w:t xml:space="preserve">Luontokunnilta / </w:t>
      </w:r>
      <w:proofErr w:type="spellStart"/>
      <w:r w:rsidRPr="002F4417">
        <w:rPr>
          <w:color w:val="000000"/>
          <w:sz w:val="22"/>
          <w:szCs w:val="22"/>
        </w:rPr>
        <w:t>SYKEltä</w:t>
      </w:r>
      <w:proofErr w:type="spellEnd"/>
      <w:r w:rsidRPr="002F4417">
        <w:rPr>
          <w:color w:val="000000"/>
          <w:sz w:val="22"/>
          <w:szCs w:val="22"/>
        </w:rPr>
        <w:t xml:space="preserve"> tukea</w:t>
      </w:r>
    </w:p>
    <w:p w14:paraId="349FB1C1" w14:textId="4059F16E" w:rsidR="00737AD4" w:rsidRPr="002F4417" w:rsidRDefault="00737AD4" w:rsidP="00737AD4">
      <w:pPr>
        <w:numPr>
          <w:ilvl w:val="1"/>
          <w:numId w:val="8"/>
        </w:numPr>
        <w:autoSpaceDE w:val="0"/>
        <w:autoSpaceDN w:val="0"/>
        <w:adjustRightInd w:val="0"/>
        <w:spacing w:before="0" w:after="0"/>
        <w:rPr>
          <w:color w:val="000000"/>
          <w:sz w:val="22"/>
          <w:szCs w:val="22"/>
        </w:rPr>
      </w:pPr>
      <w:r w:rsidRPr="002F4417">
        <w:rPr>
          <w:color w:val="000000"/>
          <w:sz w:val="22"/>
          <w:szCs w:val="22"/>
        </w:rPr>
        <w:t>alkukoulutus työryhmälle lumon merkityksestä</w:t>
      </w:r>
    </w:p>
    <w:p w14:paraId="4758171D" w14:textId="77777777" w:rsidR="002B44EB" w:rsidRPr="002F4417" w:rsidRDefault="002B44EB" w:rsidP="002B44EB">
      <w:pPr>
        <w:numPr>
          <w:ilvl w:val="1"/>
          <w:numId w:val="8"/>
        </w:numPr>
        <w:autoSpaceDE w:val="0"/>
        <w:autoSpaceDN w:val="0"/>
        <w:adjustRightInd w:val="0"/>
        <w:spacing w:before="0" w:after="0"/>
        <w:rPr>
          <w:color w:val="000000"/>
          <w:sz w:val="22"/>
          <w:szCs w:val="22"/>
        </w:rPr>
      </w:pPr>
      <w:r w:rsidRPr="002F4417">
        <w:rPr>
          <w:color w:val="000000"/>
          <w:sz w:val="22"/>
          <w:szCs w:val="22"/>
        </w:rPr>
        <w:t>vierailut kunnissa</w:t>
      </w:r>
    </w:p>
    <w:p w14:paraId="197B952B" w14:textId="3BE96143" w:rsidR="002B44EB" w:rsidRPr="002F4417" w:rsidRDefault="002B44EB" w:rsidP="002B44EB">
      <w:pPr>
        <w:numPr>
          <w:ilvl w:val="1"/>
          <w:numId w:val="8"/>
        </w:numPr>
        <w:autoSpaceDE w:val="0"/>
        <w:autoSpaceDN w:val="0"/>
        <w:adjustRightInd w:val="0"/>
        <w:spacing w:before="0" w:after="0"/>
        <w:rPr>
          <w:color w:val="000000"/>
          <w:sz w:val="22"/>
          <w:szCs w:val="22"/>
        </w:rPr>
      </w:pPr>
      <w:r w:rsidRPr="002F4417">
        <w:rPr>
          <w:color w:val="000000"/>
          <w:sz w:val="22"/>
          <w:szCs w:val="22"/>
        </w:rPr>
        <w:t>asiantuntijapuheenvuoroja</w:t>
      </w:r>
    </w:p>
    <w:p w14:paraId="473C2C10" w14:textId="47526BD0" w:rsidR="002B44EB" w:rsidRDefault="002B44EB" w:rsidP="002B44EB">
      <w:pPr>
        <w:pStyle w:val="Default"/>
        <w:ind w:left="1440"/>
        <w:rPr>
          <w:rFonts w:asciiTheme="minorHAnsi" w:hAnsiTheme="minorHAnsi" w:cstheme="minorHAnsi"/>
          <w:sz w:val="22"/>
          <w:szCs w:val="22"/>
        </w:rPr>
      </w:pPr>
    </w:p>
    <w:p w14:paraId="3FFEE2E7" w14:textId="6F91EDF4" w:rsidR="00BA5DF8" w:rsidRDefault="00BA5DF8" w:rsidP="002B44EB">
      <w:pPr>
        <w:pStyle w:val="Default"/>
        <w:ind w:left="1440"/>
        <w:rPr>
          <w:rFonts w:asciiTheme="minorHAnsi" w:hAnsiTheme="minorHAnsi" w:cstheme="minorHAnsi"/>
          <w:sz w:val="22"/>
          <w:szCs w:val="22"/>
        </w:rPr>
      </w:pPr>
    </w:p>
    <w:p w14:paraId="4C62A3C6" w14:textId="7F31BFC3" w:rsidR="00EA06AE" w:rsidRDefault="00EA06AE" w:rsidP="002B44EB">
      <w:pPr>
        <w:pStyle w:val="Default"/>
        <w:ind w:left="1440"/>
        <w:rPr>
          <w:rFonts w:asciiTheme="minorHAnsi" w:hAnsiTheme="minorHAnsi" w:cstheme="minorHAnsi"/>
          <w:sz w:val="22"/>
          <w:szCs w:val="22"/>
        </w:rPr>
      </w:pPr>
    </w:p>
    <w:p w14:paraId="03F11B4E" w14:textId="40494C56" w:rsidR="00EA06AE" w:rsidRPr="00EA06AE" w:rsidRDefault="00EA06AE" w:rsidP="00EA06AE">
      <w:pPr>
        <w:pStyle w:val="Default"/>
        <w:ind w:firstLine="1080"/>
        <w:rPr>
          <w:rFonts w:asciiTheme="minorHAnsi" w:hAnsiTheme="minorHAnsi" w:cstheme="minorHAnsi"/>
          <w:b/>
          <w:bCs/>
          <w:sz w:val="22"/>
          <w:szCs w:val="22"/>
        </w:rPr>
      </w:pPr>
      <w:r w:rsidRPr="00EA06AE">
        <w:rPr>
          <w:rFonts w:asciiTheme="minorHAnsi" w:hAnsiTheme="minorHAnsi" w:cstheme="minorHAnsi"/>
          <w:b/>
          <w:bCs/>
          <w:sz w:val="22"/>
          <w:szCs w:val="22"/>
        </w:rPr>
        <w:t>Haasteet ja ratkaisut</w:t>
      </w:r>
    </w:p>
    <w:p w14:paraId="49E61162" w14:textId="7EED562F" w:rsidR="002B44EB" w:rsidRPr="002F4417" w:rsidRDefault="00BC4A44" w:rsidP="00BA5DF8">
      <w:pPr>
        <w:autoSpaceDE w:val="0"/>
        <w:autoSpaceDN w:val="0"/>
        <w:adjustRightInd w:val="0"/>
        <w:spacing w:before="0" w:after="0"/>
        <w:ind w:left="1080"/>
        <w:rPr>
          <w:color w:val="000000"/>
          <w:sz w:val="22"/>
          <w:szCs w:val="22"/>
        </w:rPr>
      </w:pPr>
      <w:r w:rsidRPr="002F4417">
        <w:rPr>
          <w:color w:val="000000"/>
          <w:sz w:val="22"/>
          <w:szCs w:val="22"/>
        </w:rPr>
        <w:t xml:space="preserve">Ryhmän toiminnan </w:t>
      </w:r>
      <w:r w:rsidR="00274474" w:rsidRPr="002F4417">
        <w:rPr>
          <w:color w:val="000000"/>
          <w:sz w:val="22"/>
          <w:szCs w:val="22"/>
        </w:rPr>
        <w:t xml:space="preserve">mahdollisiksi </w:t>
      </w:r>
      <w:r w:rsidRPr="002F4417">
        <w:rPr>
          <w:color w:val="000000"/>
          <w:sz w:val="22"/>
          <w:szCs w:val="22"/>
        </w:rPr>
        <w:t>haasteiksi tunnistettiin</w:t>
      </w:r>
      <w:r w:rsidR="00274474" w:rsidRPr="002F4417">
        <w:rPr>
          <w:color w:val="000000"/>
          <w:sz w:val="22"/>
          <w:szCs w:val="22"/>
        </w:rPr>
        <w:t xml:space="preserve"> mm. poliittinen tahtotila, tiedonvaihdon ja viestinnän käyntiin saaminen, toimintaan sitoutuminen, ryhmän painoarvo ja toimivalta, käytettävissä olevat resurssit (sekä ryhmän jäsenten aikaresurssit että toteutuksen resurssit), jäsenten mahdollisten tietopuutteet.</w:t>
      </w:r>
    </w:p>
    <w:p w14:paraId="721040E2" w14:textId="20709A1A" w:rsidR="00274474" w:rsidRDefault="00274474" w:rsidP="00237DBA">
      <w:pPr>
        <w:autoSpaceDE w:val="0"/>
        <w:autoSpaceDN w:val="0"/>
        <w:adjustRightInd w:val="0"/>
        <w:spacing w:before="0" w:after="0"/>
        <w:rPr>
          <w:color w:val="000000"/>
          <w:sz w:val="22"/>
          <w:szCs w:val="22"/>
        </w:rPr>
      </w:pPr>
    </w:p>
    <w:p w14:paraId="1AD4A5E6" w14:textId="77777777" w:rsidR="00EA06AE" w:rsidRPr="002F4417" w:rsidRDefault="00EA06AE" w:rsidP="00237DBA">
      <w:pPr>
        <w:autoSpaceDE w:val="0"/>
        <w:autoSpaceDN w:val="0"/>
        <w:adjustRightInd w:val="0"/>
        <w:spacing w:before="0" w:after="0"/>
        <w:rPr>
          <w:color w:val="000000"/>
          <w:sz w:val="22"/>
          <w:szCs w:val="22"/>
        </w:rPr>
      </w:pPr>
    </w:p>
    <w:p w14:paraId="26CF05B2" w14:textId="77777777" w:rsidR="00BA5DF8" w:rsidRDefault="00274474" w:rsidP="00BA5DF8">
      <w:pPr>
        <w:autoSpaceDE w:val="0"/>
        <w:autoSpaceDN w:val="0"/>
        <w:adjustRightInd w:val="0"/>
        <w:spacing w:before="0" w:after="0"/>
        <w:ind w:firstLine="1080"/>
        <w:rPr>
          <w:color w:val="000000"/>
          <w:sz w:val="22"/>
          <w:szCs w:val="22"/>
        </w:rPr>
      </w:pPr>
      <w:r w:rsidRPr="002F4417">
        <w:rPr>
          <w:color w:val="000000"/>
          <w:sz w:val="22"/>
          <w:szCs w:val="22"/>
        </w:rPr>
        <w:lastRenderedPageBreak/>
        <w:t>Ratkaisuina mahdollisiin haasteisiin pidettiin tärkeänä, että:</w:t>
      </w:r>
    </w:p>
    <w:p w14:paraId="3AE50CD0" w14:textId="6BD007FA" w:rsidR="00274474" w:rsidRPr="00BA5DF8" w:rsidRDefault="00274474" w:rsidP="00BA5DF8">
      <w:pPr>
        <w:pStyle w:val="Luettelokappale"/>
        <w:numPr>
          <w:ilvl w:val="0"/>
          <w:numId w:val="8"/>
        </w:numPr>
        <w:autoSpaceDE w:val="0"/>
        <w:autoSpaceDN w:val="0"/>
        <w:adjustRightInd w:val="0"/>
        <w:spacing w:before="0" w:after="0"/>
        <w:rPr>
          <w:color w:val="000000"/>
          <w:sz w:val="22"/>
          <w:szCs w:val="22"/>
        </w:rPr>
      </w:pPr>
      <w:r w:rsidRPr="00BA5DF8">
        <w:rPr>
          <w:color w:val="000000"/>
          <w:sz w:val="22"/>
          <w:szCs w:val="22"/>
        </w:rPr>
        <w:t xml:space="preserve">Työryhmällä olisi tavoitteet ja se raportoisi ja seuraisi niiden toteutumista ja muutenkin ryhmän työtä </w:t>
      </w:r>
    </w:p>
    <w:p w14:paraId="4D05A2B0" w14:textId="77777777" w:rsidR="00237DBA" w:rsidRPr="002F4417" w:rsidRDefault="00237DBA" w:rsidP="00237DBA">
      <w:pPr>
        <w:numPr>
          <w:ilvl w:val="0"/>
          <w:numId w:val="11"/>
        </w:numPr>
        <w:autoSpaceDE w:val="0"/>
        <w:autoSpaceDN w:val="0"/>
        <w:adjustRightInd w:val="0"/>
        <w:spacing w:before="0" w:after="0"/>
        <w:rPr>
          <w:b/>
          <w:bCs/>
          <w:color w:val="000000"/>
          <w:sz w:val="22"/>
          <w:szCs w:val="22"/>
        </w:rPr>
      </w:pPr>
      <w:r w:rsidRPr="002F4417">
        <w:rPr>
          <w:color w:val="000000"/>
          <w:sz w:val="22"/>
          <w:szCs w:val="22"/>
        </w:rPr>
        <w:t>Päätöksentekijöiltä saatava mandaatti</w:t>
      </w:r>
    </w:p>
    <w:p w14:paraId="6C3F0A55" w14:textId="6A56FDB7" w:rsidR="00237DBA" w:rsidRPr="002F4417" w:rsidRDefault="00237DBA" w:rsidP="00237DBA">
      <w:pPr>
        <w:numPr>
          <w:ilvl w:val="0"/>
          <w:numId w:val="11"/>
        </w:numPr>
        <w:autoSpaceDE w:val="0"/>
        <w:autoSpaceDN w:val="0"/>
        <w:adjustRightInd w:val="0"/>
        <w:spacing w:before="0" w:after="0"/>
        <w:rPr>
          <w:b/>
          <w:bCs/>
          <w:color w:val="000000"/>
          <w:sz w:val="22"/>
          <w:szCs w:val="22"/>
        </w:rPr>
      </w:pPr>
      <w:r w:rsidRPr="002F4417">
        <w:rPr>
          <w:color w:val="000000"/>
          <w:sz w:val="22"/>
          <w:szCs w:val="22"/>
        </w:rPr>
        <w:t>Oikeat tahot mukaan</w:t>
      </w:r>
      <w:r w:rsidR="00274474" w:rsidRPr="002F4417">
        <w:rPr>
          <w:color w:val="000000"/>
          <w:sz w:val="22"/>
          <w:szCs w:val="22"/>
        </w:rPr>
        <w:t xml:space="preserve"> ryhmän toimintaan</w:t>
      </w:r>
    </w:p>
    <w:p w14:paraId="497C5B42" w14:textId="77777777" w:rsidR="00237DBA" w:rsidRPr="002F4417" w:rsidRDefault="00237DBA" w:rsidP="00237DBA">
      <w:pPr>
        <w:numPr>
          <w:ilvl w:val="0"/>
          <w:numId w:val="11"/>
        </w:numPr>
        <w:autoSpaceDE w:val="0"/>
        <w:autoSpaceDN w:val="0"/>
        <w:adjustRightInd w:val="0"/>
        <w:spacing w:before="0" w:after="0"/>
        <w:rPr>
          <w:b/>
          <w:bCs/>
          <w:color w:val="000000"/>
          <w:sz w:val="22"/>
          <w:szCs w:val="22"/>
        </w:rPr>
      </w:pPr>
      <w:r w:rsidRPr="002F4417">
        <w:rPr>
          <w:color w:val="000000"/>
          <w:sz w:val="22"/>
          <w:szCs w:val="22"/>
        </w:rPr>
        <w:t>Asiasta kiinnostuneiden jäsenten valinta ryhmään</w:t>
      </w:r>
    </w:p>
    <w:p w14:paraId="3C519CF0" w14:textId="197DBB5B" w:rsidR="00237DBA" w:rsidRPr="002F4417" w:rsidRDefault="00237DBA" w:rsidP="00274474">
      <w:pPr>
        <w:numPr>
          <w:ilvl w:val="0"/>
          <w:numId w:val="11"/>
        </w:numPr>
        <w:autoSpaceDE w:val="0"/>
        <w:autoSpaceDN w:val="0"/>
        <w:adjustRightInd w:val="0"/>
        <w:spacing w:before="0" w:after="0"/>
        <w:rPr>
          <w:b/>
          <w:bCs/>
          <w:color w:val="000000"/>
          <w:sz w:val="22"/>
          <w:szCs w:val="22"/>
        </w:rPr>
      </w:pPr>
      <w:r w:rsidRPr="002F4417">
        <w:rPr>
          <w:color w:val="000000"/>
          <w:sz w:val="22"/>
          <w:szCs w:val="22"/>
        </w:rPr>
        <w:t>Asiantuntijoiden aktiivinen toiminta</w:t>
      </w:r>
    </w:p>
    <w:p w14:paraId="21FE84AC" w14:textId="682F63FA" w:rsidR="00237DBA" w:rsidRPr="002F4417" w:rsidRDefault="00237DBA" w:rsidP="00237DBA">
      <w:pPr>
        <w:numPr>
          <w:ilvl w:val="0"/>
          <w:numId w:val="11"/>
        </w:numPr>
        <w:autoSpaceDE w:val="0"/>
        <w:autoSpaceDN w:val="0"/>
        <w:adjustRightInd w:val="0"/>
        <w:spacing w:before="0" w:after="0"/>
        <w:rPr>
          <w:b/>
          <w:bCs/>
          <w:color w:val="000000"/>
          <w:sz w:val="22"/>
          <w:szCs w:val="22"/>
        </w:rPr>
      </w:pPr>
      <w:r w:rsidRPr="002F4417">
        <w:rPr>
          <w:color w:val="000000"/>
          <w:sz w:val="22"/>
          <w:szCs w:val="22"/>
        </w:rPr>
        <w:t xml:space="preserve">Luontokunnilta / </w:t>
      </w:r>
      <w:proofErr w:type="spellStart"/>
      <w:r w:rsidRPr="002F4417">
        <w:rPr>
          <w:color w:val="000000"/>
          <w:sz w:val="22"/>
          <w:szCs w:val="22"/>
        </w:rPr>
        <w:t>SYKEltä</w:t>
      </w:r>
      <w:proofErr w:type="spellEnd"/>
      <w:r w:rsidRPr="002F4417">
        <w:rPr>
          <w:color w:val="000000"/>
          <w:sz w:val="22"/>
          <w:szCs w:val="22"/>
        </w:rPr>
        <w:t xml:space="preserve"> tukea asiantuntijuuteen</w:t>
      </w:r>
    </w:p>
    <w:p w14:paraId="5E963460" w14:textId="2802FC93" w:rsidR="00B1714C" w:rsidRPr="002F4417" w:rsidRDefault="002B44EB" w:rsidP="00773A1F">
      <w:pPr>
        <w:pStyle w:val="Default"/>
        <w:numPr>
          <w:ilvl w:val="0"/>
          <w:numId w:val="11"/>
        </w:numPr>
        <w:rPr>
          <w:rFonts w:asciiTheme="minorHAnsi" w:hAnsiTheme="minorHAnsi" w:cstheme="minorHAnsi"/>
          <w:sz w:val="22"/>
          <w:szCs w:val="22"/>
        </w:rPr>
      </w:pPr>
      <w:r w:rsidRPr="002F4417">
        <w:rPr>
          <w:rFonts w:asciiTheme="minorHAnsi" w:hAnsiTheme="minorHAnsi" w:cstheme="minorHAnsi"/>
          <w:color w:val="000000" w:themeColor="text1"/>
          <w:sz w:val="22"/>
          <w:szCs w:val="22"/>
        </w:rPr>
        <w:t>Ympäristöpalveluilta ”alkuenergia” joka myy idean johdolle. Tämän jälkeen johdon/kaupunginhallituksen toimivallan mukaisesti eteenpäin.</w:t>
      </w:r>
    </w:p>
    <w:sectPr w:rsidR="00B1714C" w:rsidRPr="002F4417" w:rsidSect="002F4417">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567" w:right="1134" w:bottom="1134" w:left="1134"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EB544" w14:textId="77777777" w:rsidR="009729F7" w:rsidRDefault="009729F7">
      <w:pPr>
        <w:spacing w:before="0" w:after="0"/>
      </w:pPr>
      <w:r>
        <w:separator/>
      </w:r>
    </w:p>
  </w:endnote>
  <w:endnote w:type="continuationSeparator" w:id="0">
    <w:p w14:paraId="65562A06" w14:textId="77777777" w:rsidR="009729F7" w:rsidRDefault="009729F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9E5A6" w14:textId="77777777" w:rsidR="00005A07" w:rsidRDefault="00005A0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7219E" w14:textId="77777777" w:rsidR="00005A07" w:rsidRDefault="00005A07">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20778" w14:textId="77777777" w:rsidR="00005A07" w:rsidRDefault="00005A0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3BC04" w14:textId="77777777" w:rsidR="009729F7" w:rsidRDefault="009729F7">
      <w:pPr>
        <w:spacing w:before="0" w:after="0"/>
      </w:pPr>
      <w:r>
        <w:separator/>
      </w:r>
    </w:p>
  </w:footnote>
  <w:footnote w:type="continuationSeparator" w:id="0">
    <w:p w14:paraId="6D898049" w14:textId="77777777" w:rsidR="009729F7" w:rsidRDefault="009729F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9E43D" w14:textId="77777777" w:rsidR="00005A07" w:rsidRDefault="00005A0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C261C" w14:textId="45D541F0" w:rsidR="002B44EB" w:rsidRPr="0070694D" w:rsidRDefault="002B44EB">
    <w:pPr>
      <w:pStyle w:val="Yltunniste"/>
      <w:rPr>
        <w:sz w:val="20"/>
        <w:szCs w:val="20"/>
      </w:rPr>
    </w:pPr>
    <w:r>
      <w:rPr>
        <w:noProof/>
        <w:sz w:val="20"/>
        <w:szCs w:val="20"/>
      </w:rPr>
      <w:drawing>
        <wp:anchor distT="0" distB="0" distL="114300" distR="114300" simplePos="0" relativeHeight="251659264" behindDoc="1" locked="0" layoutInCell="1" allowOverlap="1" wp14:anchorId="5AC4AEA1" wp14:editId="466C3F76">
          <wp:simplePos x="0" y="0"/>
          <wp:positionH relativeFrom="page">
            <wp:align>left</wp:align>
          </wp:positionH>
          <wp:positionV relativeFrom="paragraph">
            <wp:posOffset>-449899</wp:posOffset>
          </wp:positionV>
          <wp:extent cx="7628255" cy="1079500"/>
          <wp:effectExtent l="0" t="0" r="0" b="6350"/>
          <wp:wrapTopAndBottom/>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Kuva 14"/>
                  <pic:cNvPicPr/>
                </pic:nvPicPr>
                <pic:blipFill>
                  <a:blip r:embed="rId1">
                    <a:extLst>
                      <a:ext uri="{28A0092B-C50C-407E-A947-70E740481C1C}">
                        <a14:useLocalDpi xmlns:a14="http://schemas.microsoft.com/office/drawing/2010/main" val="0"/>
                      </a:ext>
                    </a:extLst>
                  </a:blip>
                  <a:stretch>
                    <a:fillRect/>
                  </a:stretch>
                </pic:blipFill>
                <pic:spPr>
                  <a:xfrm>
                    <a:off x="0" y="0"/>
                    <a:ext cx="7707478" cy="1091305"/>
                  </a:xfrm>
                  <a:prstGeom prst="rect">
                    <a:avLst/>
                  </a:prstGeom>
                </pic:spPr>
              </pic:pic>
            </a:graphicData>
          </a:graphic>
          <wp14:sizeRelH relativeFrom="margin">
            <wp14:pctWidth>0</wp14:pctWidth>
          </wp14:sizeRelH>
          <wp14:sizeRelV relativeFrom="margin">
            <wp14:pctHeight>0</wp14:pctHeight>
          </wp14:sizeRelV>
        </wp:anchor>
      </w:drawing>
    </w:r>
    <w:r w:rsidR="002F4417">
      <w:rPr>
        <w:sz w:val="20"/>
        <w:szCs w:val="20"/>
      </w:rPr>
      <w:tab/>
    </w:r>
    <w:r w:rsidR="002F4417">
      <w:rPr>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9E084" w14:textId="77777777" w:rsidR="00005A07" w:rsidRDefault="00005A0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0D67"/>
    <w:multiLevelType w:val="hybridMultilevel"/>
    <w:tmpl w:val="D33078E0"/>
    <w:lvl w:ilvl="0" w:tplc="98A80FC4">
      <w:start w:val="1"/>
      <w:numFmt w:val="bullet"/>
      <w:lvlText w:val="•"/>
      <w:lvlJc w:val="left"/>
      <w:pPr>
        <w:ind w:left="1440" w:hanging="360"/>
      </w:pPr>
      <w:rPr>
        <w:rFonts w:ascii="Arial" w:hAnsi="Aria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ADE0565"/>
    <w:multiLevelType w:val="hybridMultilevel"/>
    <w:tmpl w:val="D36A040E"/>
    <w:lvl w:ilvl="0" w:tplc="20301DDA">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B794659"/>
    <w:multiLevelType w:val="hybridMultilevel"/>
    <w:tmpl w:val="14008C30"/>
    <w:lvl w:ilvl="0" w:tplc="040B0001">
      <w:start w:val="1"/>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 w15:restartNumberingAfterBreak="0">
    <w:nsid w:val="0CC47ED1"/>
    <w:multiLevelType w:val="hybridMultilevel"/>
    <w:tmpl w:val="D9DC5A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68F2039"/>
    <w:multiLevelType w:val="hybridMultilevel"/>
    <w:tmpl w:val="E03856EE"/>
    <w:lvl w:ilvl="0" w:tplc="040B0003">
      <w:start w:val="1"/>
      <w:numFmt w:val="bullet"/>
      <w:lvlText w:val="o"/>
      <w:lvlJc w:val="left"/>
      <w:pPr>
        <w:ind w:left="1080" w:hanging="360"/>
      </w:pPr>
      <w:rPr>
        <w:rFonts w:ascii="Courier New" w:hAnsi="Courier New" w:cs="Courier New" w:hint="default"/>
      </w:rPr>
    </w:lvl>
    <w:lvl w:ilvl="1" w:tplc="040B0001">
      <w:start w:val="1"/>
      <w:numFmt w:val="bullet"/>
      <w:lvlText w:val=""/>
      <w:lvlJc w:val="left"/>
      <w:pPr>
        <w:ind w:left="1800" w:hanging="360"/>
      </w:pPr>
      <w:rPr>
        <w:rFonts w:ascii="Symbol" w:hAnsi="Symbol" w:hint="default"/>
      </w:rPr>
    </w:lvl>
    <w:lvl w:ilvl="2" w:tplc="040B0005">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 w15:restartNumberingAfterBreak="0">
    <w:nsid w:val="202F5E20"/>
    <w:multiLevelType w:val="hybridMultilevel"/>
    <w:tmpl w:val="8B2EF2F2"/>
    <w:lvl w:ilvl="0" w:tplc="98A80FC4">
      <w:start w:val="1"/>
      <w:numFmt w:val="bullet"/>
      <w:lvlText w:val="•"/>
      <w:lvlJc w:val="left"/>
      <w:pPr>
        <w:ind w:left="720" w:hanging="360"/>
      </w:pPr>
      <w:rPr>
        <w:rFonts w:ascii="Arial" w:hAnsi="Aria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4882E3E"/>
    <w:multiLevelType w:val="hybridMultilevel"/>
    <w:tmpl w:val="811EC43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7" w15:restartNumberingAfterBreak="0">
    <w:nsid w:val="29706EE9"/>
    <w:multiLevelType w:val="hybridMultilevel"/>
    <w:tmpl w:val="44A4A01C"/>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8" w15:restartNumberingAfterBreak="0">
    <w:nsid w:val="29EA3278"/>
    <w:multiLevelType w:val="hybridMultilevel"/>
    <w:tmpl w:val="0AA0E460"/>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31802C00"/>
    <w:multiLevelType w:val="hybridMultilevel"/>
    <w:tmpl w:val="26D87CB8"/>
    <w:lvl w:ilvl="0" w:tplc="6C660AC2">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0" w15:restartNumberingAfterBreak="0">
    <w:nsid w:val="326745A6"/>
    <w:multiLevelType w:val="hybridMultilevel"/>
    <w:tmpl w:val="C4569036"/>
    <w:lvl w:ilvl="0" w:tplc="98A80FC4">
      <w:start w:val="1"/>
      <w:numFmt w:val="bullet"/>
      <w:lvlText w:val="•"/>
      <w:lvlJc w:val="left"/>
      <w:pPr>
        <w:tabs>
          <w:tab w:val="num" w:pos="720"/>
        </w:tabs>
        <w:ind w:left="720" w:hanging="360"/>
      </w:pPr>
      <w:rPr>
        <w:rFonts w:ascii="Arial" w:hAnsi="Arial" w:hint="default"/>
      </w:rPr>
    </w:lvl>
    <w:lvl w:ilvl="1" w:tplc="1CB2237C" w:tentative="1">
      <w:start w:val="1"/>
      <w:numFmt w:val="bullet"/>
      <w:lvlText w:val="•"/>
      <w:lvlJc w:val="left"/>
      <w:pPr>
        <w:tabs>
          <w:tab w:val="num" w:pos="1440"/>
        </w:tabs>
        <w:ind w:left="1440" w:hanging="360"/>
      </w:pPr>
      <w:rPr>
        <w:rFonts w:ascii="Arial" w:hAnsi="Arial" w:hint="default"/>
      </w:rPr>
    </w:lvl>
    <w:lvl w:ilvl="2" w:tplc="A2AC1350" w:tentative="1">
      <w:start w:val="1"/>
      <w:numFmt w:val="bullet"/>
      <w:lvlText w:val="•"/>
      <w:lvlJc w:val="left"/>
      <w:pPr>
        <w:tabs>
          <w:tab w:val="num" w:pos="2160"/>
        </w:tabs>
        <w:ind w:left="2160" w:hanging="360"/>
      </w:pPr>
      <w:rPr>
        <w:rFonts w:ascii="Arial" w:hAnsi="Arial" w:hint="default"/>
      </w:rPr>
    </w:lvl>
    <w:lvl w:ilvl="3" w:tplc="57C81B78" w:tentative="1">
      <w:start w:val="1"/>
      <w:numFmt w:val="bullet"/>
      <w:lvlText w:val="•"/>
      <w:lvlJc w:val="left"/>
      <w:pPr>
        <w:tabs>
          <w:tab w:val="num" w:pos="2880"/>
        </w:tabs>
        <w:ind w:left="2880" w:hanging="360"/>
      </w:pPr>
      <w:rPr>
        <w:rFonts w:ascii="Arial" w:hAnsi="Arial" w:hint="default"/>
      </w:rPr>
    </w:lvl>
    <w:lvl w:ilvl="4" w:tplc="251CF4C8" w:tentative="1">
      <w:start w:val="1"/>
      <w:numFmt w:val="bullet"/>
      <w:lvlText w:val="•"/>
      <w:lvlJc w:val="left"/>
      <w:pPr>
        <w:tabs>
          <w:tab w:val="num" w:pos="3600"/>
        </w:tabs>
        <w:ind w:left="3600" w:hanging="360"/>
      </w:pPr>
      <w:rPr>
        <w:rFonts w:ascii="Arial" w:hAnsi="Arial" w:hint="default"/>
      </w:rPr>
    </w:lvl>
    <w:lvl w:ilvl="5" w:tplc="463484F4" w:tentative="1">
      <w:start w:val="1"/>
      <w:numFmt w:val="bullet"/>
      <w:lvlText w:val="•"/>
      <w:lvlJc w:val="left"/>
      <w:pPr>
        <w:tabs>
          <w:tab w:val="num" w:pos="4320"/>
        </w:tabs>
        <w:ind w:left="4320" w:hanging="360"/>
      </w:pPr>
      <w:rPr>
        <w:rFonts w:ascii="Arial" w:hAnsi="Arial" w:hint="default"/>
      </w:rPr>
    </w:lvl>
    <w:lvl w:ilvl="6" w:tplc="17B02A82" w:tentative="1">
      <w:start w:val="1"/>
      <w:numFmt w:val="bullet"/>
      <w:lvlText w:val="•"/>
      <w:lvlJc w:val="left"/>
      <w:pPr>
        <w:tabs>
          <w:tab w:val="num" w:pos="5040"/>
        </w:tabs>
        <w:ind w:left="5040" w:hanging="360"/>
      </w:pPr>
      <w:rPr>
        <w:rFonts w:ascii="Arial" w:hAnsi="Arial" w:hint="default"/>
      </w:rPr>
    </w:lvl>
    <w:lvl w:ilvl="7" w:tplc="2F122978" w:tentative="1">
      <w:start w:val="1"/>
      <w:numFmt w:val="bullet"/>
      <w:lvlText w:val="•"/>
      <w:lvlJc w:val="left"/>
      <w:pPr>
        <w:tabs>
          <w:tab w:val="num" w:pos="5760"/>
        </w:tabs>
        <w:ind w:left="5760" w:hanging="360"/>
      </w:pPr>
      <w:rPr>
        <w:rFonts w:ascii="Arial" w:hAnsi="Arial" w:hint="default"/>
      </w:rPr>
    </w:lvl>
    <w:lvl w:ilvl="8" w:tplc="2B76CD6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3075B9B"/>
    <w:multiLevelType w:val="hybridMultilevel"/>
    <w:tmpl w:val="2924B3F0"/>
    <w:lvl w:ilvl="0" w:tplc="917018FC">
      <w:start w:val="1"/>
      <w:numFmt w:val="bullet"/>
      <w:lvlText w:val="•"/>
      <w:lvlJc w:val="left"/>
      <w:pPr>
        <w:tabs>
          <w:tab w:val="num" w:pos="720"/>
        </w:tabs>
        <w:ind w:left="720" w:hanging="360"/>
      </w:pPr>
      <w:rPr>
        <w:rFonts w:ascii="Arial" w:hAnsi="Arial" w:hint="default"/>
      </w:rPr>
    </w:lvl>
    <w:lvl w:ilvl="1" w:tplc="F3F221AC" w:tentative="1">
      <w:start w:val="1"/>
      <w:numFmt w:val="bullet"/>
      <w:lvlText w:val="•"/>
      <w:lvlJc w:val="left"/>
      <w:pPr>
        <w:tabs>
          <w:tab w:val="num" w:pos="1440"/>
        </w:tabs>
        <w:ind w:left="1440" w:hanging="360"/>
      </w:pPr>
      <w:rPr>
        <w:rFonts w:ascii="Arial" w:hAnsi="Arial" w:hint="default"/>
      </w:rPr>
    </w:lvl>
    <w:lvl w:ilvl="2" w:tplc="0480FD54" w:tentative="1">
      <w:start w:val="1"/>
      <w:numFmt w:val="bullet"/>
      <w:lvlText w:val="•"/>
      <w:lvlJc w:val="left"/>
      <w:pPr>
        <w:tabs>
          <w:tab w:val="num" w:pos="2160"/>
        </w:tabs>
        <w:ind w:left="2160" w:hanging="360"/>
      </w:pPr>
      <w:rPr>
        <w:rFonts w:ascii="Arial" w:hAnsi="Arial" w:hint="default"/>
      </w:rPr>
    </w:lvl>
    <w:lvl w:ilvl="3" w:tplc="2E26CDA6" w:tentative="1">
      <w:start w:val="1"/>
      <w:numFmt w:val="bullet"/>
      <w:lvlText w:val="•"/>
      <w:lvlJc w:val="left"/>
      <w:pPr>
        <w:tabs>
          <w:tab w:val="num" w:pos="2880"/>
        </w:tabs>
        <w:ind w:left="2880" w:hanging="360"/>
      </w:pPr>
      <w:rPr>
        <w:rFonts w:ascii="Arial" w:hAnsi="Arial" w:hint="default"/>
      </w:rPr>
    </w:lvl>
    <w:lvl w:ilvl="4" w:tplc="13969DE2" w:tentative="1">
      <w:start w:val="1"/>
      <w:numFmt w:val="bullet"/>
      <w:lvlText w:val="•"/>
      <w:lvlJc w:val="left"/>
      <w:pPr>
        <w:tabs>
          <w:tab w:val="num" w:pos="3600"/>
        </w:tabs>
        <w:ind w:left="3600" w:hanging="360"/>
      </w:pPr>
      <w:rPr>
        <w:rFonts w:ascii="Arial" w:hAnsi="Arial" w:hint="default"/>
      </w:rPr>
    </w:lvl>
    <w:lvl w:ilvl="5" w:tplc="68808BF0" w:tentative="1">
      <w:start w:val="1"/>
      <w:numFmt w:val="bullet"/>
      <w:lvlText w:val="•"/>
      <w:lvlJc w:val="left"/>
      <w:pPr>
        <w:tabs>
          <w:tab w:val="num" w:pos="4320"/>
        </w:tabs>
        <w:ind w:left="4320" w:hanging="360"/>
      </w:pPr>
      <w:rPr>
        <w:rFonts w:ascii="Arial" w:hAnsi="Arial" w:hint="default"/>
      </w:rPr>
    </w:lvl>
    <w:lvl w:ilvl="6" w:tplc="E202164E" w:tentative="1">
      <w:start w:val="1"/>
      <w:numFmt w:val="bullet"/>
      <w:lvlText w:val="•"/>
      <w:lvlJc w:val="left"/>
      <w:pPr>
        <w:tabs>
          <w:tab w:val="num" w:pos="5040"/>
        </w:tabs>
        <w:ind w:left="5040" w:hanging="360"/>
      </w:pPr>
      <w:rPr>
        <w:rFonts w:ascii="Arial" w:hAnsi="Arial" w:hint="default"/>
      </w:rPr>
    </w:lvl>
    <w:lvl w:ilvl="7" w:tplc="35DC97B4" w:tentative="1">
      <w:start w:val="1"/>
      <w:numFmt w:val="bullet"/>
      <w:lvlText w:val="•"/>
      <w:lvlJc w:val="left"/>
      <w:pPr>
        <w:tabs>
          <w:tab w:val="num" w:pos="5760"/>
        </w:tabs>
        <w:ind w:left="5760" w:hanging="360"/>
      </w:pPr>
      <w:rPr>
        <w:rFonts w:ascii="Arial" w:hAnsi="Arial" w:hint="default"/>
      </w:rPr>
    </w:lvl>
    <w:lvl w:ilvl="8" w:tplc="60C2652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B6E23F3"/>
    <w:multiLevelType w:val="hybridMultilevel"/>
    <w:tmpl w:val="BEAEB984"/>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3C8E4794"/>
    <w:multiLevelType w:val="hybridMultilevel"/>
    <w:tmpl w:val="7722D3D0"/>
    <w:lvl w:ilvl="0" w:tplc="040B0001">
      <w:start w:val="1"/>
      <w:numFmt w:val="bullet"/>
      <w:lvlText w:val=""/>
      <w:lvlJc w:val="left"/>
      <w:pPr>
        <w:tabs>
          <w:tab w:val="num" w:pos="720"/>
        </w:tabs>
        <w:ind w:left="720" w:hanging="360"/>
      </w:pPr>
      <w:rPr>
        <w:rFonts w:ascii="Symbol" w:hAnsi="Symbol" w:hint="default"/>
      </w:rPr>
    </w:lvl>
    <w:lvl w:ilvl="1" w:tplc="1CB2237C" w:tentative="1">
      <w:start w:val="1"/>
      <w:numFmt w:val="bullet"/>
      <w:lvlText w:val="•"/>
      <w:lvlJc w:val="left"/>
      <w:pPr>
        <w:tabs>
          <w:tab w:val="num" w:pos="1440"/>
        </w:tabs>
        <w:ind w:left="1440" w:hanging="360"/>
      </w:pPr>
      <w:rPr>
        <w:rFonts w:ascii="Arial" w:hAnsi="Arial" w:hint="default"/>
      </w:rPr>
    </w:lvl>
    <w:lvl w:ilvl="2" w:tplc="A2AC1350" w:tentative="1">
      <w:start w:val="1"/>
      <w:numFmt w:val="bullet"/>
      <w:lvlText w:val="•"/>
      <w:lvlJc w:val="left"/>
      <w:pPr>
        <w:tabs>
          <w:tab w:val="num" w:pos="2160"/>
        </w:tabs>
        <w:ind w:left="2160" w:hanging="360"/>
      </w:pPr>
      <w:rPr>
        <w:rFonts w:ascii="Arial" w:hAnsi="Arial" w:hint="default"/>
      </w:rPr>
    </w:lvl>
    <w:lvl w:ilvl="3" w:tplc="57C81B78" w:tentative="1">
      <w:start w:val="1"/>
      <w:numFmt w:val="bullet"/>
      <w:lvlText w:val="•"/>
      <w:lvlJc w:val="left"/>
      <w:pPr>
        <w:tabs>
          <w:tab w:val="num" w:pos="2880"/>
        </w:tabs>
        <w:ind w:left="2880" w:hanging="360"/>
      </w:pPr>
      <w:rPr>
        <w:rFonts w:ascii="Arial" w:hAnsi="Arial" w:hint="default"/>
      </w:rPr>
    </w:lvl>
    <w:lvl w:ilvl="4" w:tplc="251CF4C8" w:tentative="1">
      <w:start w:val="1"/>
      <w:numFmt w:val="bullet"/>
      <w:lvlText w:val="•"/>
      <w:lvlJc w:val="left"/>
      <w:pPr>
        <w:tabs>
          <w:tab w:val="num" w:pos="3600"/>
        </w:tabs>
        <w:ind w:left="3600" w:hanging="360"/>
      </w:pPr>
      <w:rPr>
        <w:rFonts w:ascii="Arial" w:hAnsi="Arial" w:hint="default"/>
      </w:rPr>
    </w:lvl>
    <w:lvl w:ilvl="5" w:tplc="463484F4" w:tentative="1">
      <w:start w:val="1"/>
      <w:numFmt w:val="bullet"/>
      <w:lvlText w:val="•"/>
      <w:lvlJc w:val="left"/>
      <w:pPr>
        <w:tabs>
          <w:tab w:val="num" w:pos="4320"/>
        </w:tabs>
        <w:ind w:left="4320" w:hanging="360"/>
      </w:pPr>
      <w:rPr>
        <w:rFonts w:ascii="Arial" w:hAnsi="Arial" w:hint="default"/>
      </w:rPr>
    </w:lvl>
    <w:lvl w:ilvl="6" w:tplc="17B02A82" w:tentative="1">
      <w:start w:val="1"/>
      <w:numFmt w:val="bullet"/>
      <w:lvlText w:val="•"/>
      <w:lvlJc w:val="left"/>
      <w:pPr>
        <w:tabs>
          <w:tab w:val="num" w:pos="5040"/>
        </w:tabs>
        <w:ind w:left="5040" w:hanging="360"/>
      </w:pPr>
      <w:rPr>
        <w:rFonts w:ascii="Arial" w:hAnsi="Arial" w:hint="default"/>
      </w:rPr>
    </w:lvl>
    <w:lvl w:ilvl="7" w:tplc="2F122978" w:tentative="1">
      <w:start w:val="1"/>
      <w:numFmt w:val="bullet"/>
      <w:lvlText w:val="•"/>
      <w:lvlJc w:val="left"/>
      <w:pPr>
        <w:tabs>
          <w:tab w:val="num" w:pos="5760"/>
        </w:tabs>
        <w:ind w:left="5760" w:hanging="360"/>
      </w:pPr>
      <w:rPr>
        <w:rFonts w:ascii="Arial" w:hAnsi="Arial" w:hint="default"/>
      </w:rPr>
    </w:lvl>
    <w:lvl w:ilvl="8" w:tplc="2B76CD6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D3A0BB5"/>
    <w:multiLevelType w:val="hybridMultilevel"/>
    <w:tmpl w:val="B44AF07E"/>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5" w15:restartNumberingAfterBreak="0">
    <w:nsid w:val="3E126D6E"/>
    <w:multiLevelType w:val="hybridMultilevel"/>
    <w:tmpl w:val="CC6493BA"/>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6" w15:restartNumberingAfterBreak="0">
    <w:nsid w:val="40AB2AC1"/>
    <w:multiLevelType w:val="hybridMultilevel"/>
    <w:tmpl w:val="F9C229B0"/>
    <w:lvl w:ilvl="0" w:tplc="040B0003">
      <w:start w:val="1"/>
      <w:numFmt w:val="bullet"/>
      <w:lvlText w:val="o"/>
      <w:lvlJc w:val="left"/>
      <w:pPr>
        <w:ind w:left="1080" w:hanging="360"/>
      </w:pPr>
      <w:rPr>
        <w:rFonts w:ascii="Courier New" w:hAnsi="Courier New" w:cs="Courier New" w:hint="default"/>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7" w15:restartNumberingAfterBreak="0">
    <w:nsid w:val="41D42808"/>
    <w:multiLevelType w:val="hybridMultilevel"/>
    <w:tmpl w:val="C3FC54E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8" w15:restartNumberingAfterBreak="0">
    <w:nsid w:val="482867C0"/>
    <w:multiLevelType w:val="hybridMultilevel"/>
    <w:tmpl w:val="15B62C9E"/>
    <w:lvl w:ilvl="0" w:tplc="98A80FC4">
      <w:start w:val="1"/>
      <w:numFmt w:val="bullet"/>
      <w:lvlText w:val="•"/>
      <w:lvlJc w:val="left"/>
      <w:pPr>
        <w:ind w:left="720" w:hanging="360"/>
      </w:pPr>
      <w:rPr>
        <w:rFonts w:ascii="Arial" w:hAnsi="Aria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494B0A11"/>
    <w:multiLevelType w:val="hybridMultilevel"/>
    <w:tmpl w:val="58DA153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4E014614"/>
    <w:multiLevelType w:val="hybridMultilevel"/>
    <w:tmpl w:val="79A89274"/>
    <w:lvl w:ilvl="0" w:tplc="040B0001">
      <w:start w:val="1"/>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1" w15:restartNumberingAfterBreak="0">
    <w:nsid w:val="4F106D73"/>
    <w:multiLevelType w:val="hybridMultilevel"/>
    <w:tmpl w:val="3C469EB4"/>
    <w:lvl w:ilvl="0" w:tplc="98A80FC4">
      <w:start w:val="1"/>
      <w:numFmt w:val="bullet"/>
      <w:lvlText w:val="•"/>
      <w:lvlJc w:val="left"/>
      <w:pPr>
        <w:ind w:left="1080" w:hanging="360"/>
      </w:pPr>
      <w:rPr>
        <w:rFonts w:ascii="Arial" w:hAnsi="Arial" w:hint="default"/>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2" w15:restartNumberingAfterBreak="0">
    <w:nsid w:val="4F1E6F66"/>
    <w:multiLevelType w:val="hybridMultilevel"/>
    <w:tmpl w:val="FCD4F868"/>
    <w:lvl w:ilvl="0" w:tplc="98A80FC4">
      <w:start w:val="1"/>
      <w:numFmt w:val="bullet"/>
      <w:lvlText w:val="•"/>
      <w:lvlJc w:val="left"/>
      <w:pPr>
        <w:ind w:left="720" w:hanging="360"/>
      </w:pPr>
      <w:rPr>
        <w:rFonts w:ascii="Arial" w:hAnsi="Aria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526A606F"/>
    <w:multiLevelType w:val="hybridMultilevel"/>
    <w:tmpl w:val="78CEFFAE"/>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4" w15:restartNumberingAfterBreak="0">
    <w:nsid w:val="59514793"/>
    <w:multiLevelType w:val="hybridMultilevel"/>
    <w:tmpl w:val="3766A4EE"/>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5" w15:restartNumberingAfterBreak="0">
    <w:nsid w:val="59874F2C"/>
    <w:multiLevelType w:val="hybridMultilevel"/>
    <w:tmpl w:val="0B701C10"/>
    <w:lvl w:ilvl="0" w:tplc="040B0003">
      <w:start w:val="1"/>
      <w:numFmt w:val="bullet"/>
      <w:lvlText w:val="o"/>
      <w:lvlJc w:val="left"/>
      <w:pPr>
        <w:ind w:left="720" w:hanging="36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5BFA5B6D"/>
    <w:multiLevelType w:val="hybridMultilevel"/>
    <w:tmpl w:val="62E67D8A"/>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7" w15:restartNumberingAfterBreak="0">
    <w:nsid w:val="65426659"/>
    <w:multiLevelType w:val="hybridMultilevel"/>
    <w:tmpl w:val="B9BE2F9E"/>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8" w15:restartNumberingAfterBreak="0">
    <w:nsid w:val="69E8285C"/>
    <w:multiLevelType w:val="hybridMultilevel"/>
    <w:tmpl w:val="07F6ADD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6C332FB2"/>
    <w:multiLevelType w:val="hybridMultilevel"/>
    <w:tmpl w:val="DE32BD9E"/>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0" w15:restartNumberingAfterBreak="0">
    <w:nsid w:val="6CBA7593"/>
    <w:multiLevelType w:val="hybridMultilevel"/>
    <w:tmpl w:val="B3728E6C"/>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1" w15:restartNumberingAfterBreak="0">
    <w:nsid w:val="6F9913E4"/>
    <w:multiLevelType w:val="hybridMultilevel"/>
    <w:tmpl w:val="4F92FEC0"/>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2" w15:restartNumberingAfterBreak="0">
    <w:nsid w:val="7885600F"/>
    <w:multiLevelType w:val="hybridMultilevel"/>
    <w:tmpl w:val="58DA153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15:restartNumberingAfterBreak="0">
    <w:nsid w:val="7C1B7595"/>
    <w:multiLevelType w:val="hybridMultilevel"/>
    <w:tmpl w:val="70D8889A"/>
    <w:lvl w:ilvl="0" w:tplc="98A80FC4">
      <w:start w:val="1"/>
      <w:numFmt w:val="bullet"/>
      <w:lvlText w:val="•"/>
      <w:lvlJc w:val="left"/>
      <w:pPr>
        <w:ind w:left="720" w:hanging="360"/>
      </w:pPr>
      <w:rPr>
        <w:rFonts w:ascii="Arial" w:hAnsi="Aria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7E443907"/>
    <w:multiLevelType w:val="hybridMultilevel"/>
    <w:tmpl w:val="FCBEBC80"/>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10"/>
  </w:num>
  <w:num w:numId="2">
    <w:abstractNumId w:val="11"/>
  </w:num>
  <w:num w:numId="3">
    <w:abstractNumId w:val="32"/>
  </w:num>
  <w:num w:numId="4">
    <w:abstractNumId w:val="31"/>
  </w:num>
  <w:num w:numId="5">
    <w:abstractNumId w:val="1"/>
  </w:num>
  <w:num w:numId="6">
    <w:abstractNumId w:val="27"/>
  </w:num>
  <w:num w:numId="7">
    <w:abstractNumId w:val="14"/>
  </w:num>
  <w:num w:numId="8">
    <w:abstractNumId w:val="29"/>
  </w:num>
  <w:num w:numId="9">
    <w:abstractNumId w:val="30"/>
  </w:num>
  <w:num w:numId="10">
    <w:abstractNumId w:val="26"/>
  </w:num>
  <w:num w:numId="11">
    <w:abstractNumId w:val="6"/>
  </w:num>
  <w:num w:numId="12">
    <w:abstractNumId w:val="2"/>
  </w:num>
  <w:num w:numId="13">
    <w:abstractNumId w:val="3"/>
  </w:num>
  <w:num w:numId="14">
    <w:abstractNumId w:val="20"/>
  </w:num>
  <w:num w:numId="15">
    <w:abstractNumId w:val="17"/>
  </w:num>
  <w:num w:numId="16">
    <w:abstractNumId w:val="19"/>
  </w:num>
  <w:num w:numId="17">
    <w:abstractNumId w:val="33"/>
  </w:num>
  <w:num w:numId="18">
    <w:abstractNumId w:val="22"/>
  </w:num>
  <w:num w:numId="19">
    <w:abstractNumId w:val="5"/>
  </w:num>
  <w:num w:numId="20">
    <w:abstractNumId w:val="24"/>
  </w:num>
  <w:num w:numId="21">
    <w:abstractNumId w:val="12"/>
  </w:num>
  <w:num w:numId="22">
    <w:abstractNumId w:val="18"/>
  </w:num>
  <w:num w:numId="23">
    <w:abstractNumId w:val="8"/>
  </w:num>
  <w:num w:numId="24">
    <w:abstractNumId w:val="9"/>
  </w:num>
  <w:num w:numId="25">
    <w:abstractNumId w:val="0"/>
  </w:num>
  <w:num w:numId="26">
    <w:abstractNumId w:val="7"/>
  </w:num>
  <w:num w:numId="27">
    <w:abstractNumId w:val="25"/>
  </w:num>
  <w:num w:numId="28">
    <w:abstractNumId w:val="16"/>
  </w:num>
  <w:num w:numId="29">
    <w:abstractNumId w:val="21"/>
  </w:num>
  <w:num w:numId="30">
    <w:abstractNumId w:val="34"/>
  </w:num>
  <w:num w:numId="31">
    <w:abstractNumId w:val="4"/>
  </w:num>
  <w:num w:numId="32">
    <w:abstractNumId w:val="23"/>
  </w:num>
  <w:num w:numId="33">
    <w:abstractNumId w:val="15"/>
  </w:num>
  <w:num w:numId="34">
    <w:abstractNumId w:val="28"/>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BC0"/>
    <w:rsid w:val="00005A07"/>
    <w:rsid w:val="000131CB"/>
    <w:rsid w:val="00030C29"/>
    <w:rsid w:val="000C4346"/>
    <w:rsid w:val="00176EE7"/>
    <w:rsid w:val="00237DBA"/>
    <w:rsid w:val="0027338C"/>
    <w:rsid w:val="00274474"/>
    <w:rsid w:val="002B44EB"/>
    <w:rsid w:val="002C5A32"/>
    <w:rsid w:val="002F4417"/>
    <w:rsid w:val="00304121"/>
    <w:rsid w:val="00333B4E"/>
    <w:rsid w:val="0034157D"/>
    <w:rsid w:val="003B14C4"/>
    <w:rsid w:val="00427104"/>
    <w:rsid w:val="004969B3"/>
    <w:rsid w:val="004E523D"/>
    <w:rsid w:val="00521ACF"/>
    <w:rsid w:val="00554BAA"/>
    <w:rsid w:val="00564AD4"/>
    <w:rsid w:val="005A1F3A"/>
    <w:rsid w:val="005F03E9"/>
    <w:rsid w:val="005F7941"/>
    <w:rsid w:val="0060376C"/>
    <w:rsid w:val="0060646A"/>
    <w:rsid w:val="00623137"/>
    <w:rsid w:val="006531BD"/>
    <w:rsid w:val="006D18DC"/>
    <w:rsid w:val="006E1F4E"/>
    <w:rsid w:val="00737AD4"/>
    <w:rsid w:val="00737EEB"/>
    <w:rsid w:val="0078137D"/>
    <w:rsid w:val="007A1B9F"/>
    <w:rsid w:val="009040FF"/>
    <w:rsid w:val="009267D9"/>
    <w:rsid w:val="009729F7"/>
    <w:rsid w:val="009F6BC0"/>
    <w:rsid w:val="00A1508A"/>
    <w:rsid w:val="00AB0848"/>
    <w:rsid w:val="00B01889"/>
    <w:rsid w:val="00B0765A"/>
    <w:rsid w:val="00B1714C"/>
    <w:rsid w:val="00B175AC"/>
    <w:rsid w:val="00B820A5"/>
    <w:rsid w:val="00BA5DF8"/>
    <w:rsid w:val="00BC4A44"/>
    <w:rsid w:val="00C52521"/>
    <w:rsid w:val="00C653F6"/>
    <w:rsid w:val="00CC52CB"/>
    <w:rsid w:val="00CE42E9"/>
    <w:rsid w:val="00D00EE0"/>
    <w:rsid w:val="00D36F8F"/>
    <w:rsid w:val="00D47012"/>
    <w:rsid w:val="00DF486F"/>
    <w:rsid w:val="00DF7C1F"/>
    <w:rsid w:val="00E411CA"/>
    <w:rsid w:val="00E92BA7"/>
    <w:rsid w:val="00E9403B"/>
    <w:rsid w:val="00EA06AE"/>
    <w:rsid w:val="00EA4178"/>
    <w:rsid w:val="00ED5DFA"/>
    <w:rsid w:val="00EE4AA9"/>
    <w:rsid w:val="00F000E0"/>
    <w:rsid w:val="00FB312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87E56"/>
  <w15:chartTrackingRefBased/>
  <w15:docId w15:val="{0651CAD8-1CF4-40D1-A262-ABFA51C9C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4"/>
        <w:szCs w:val="24"/>
        <w:lang w:val="fi-FI"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7A1B9F"/>
    <w:pPr>
      <w:keepNext/>
      <w:keepLines/>
      <w:tabs>
        <w:tab w:val="left" w:pos="1304"/>
      </w:tabs>
      <w:spacing w:before="240"/>
      <w:outlineLvl w:val="0"/>
    </w:pPr>
    <w:rPr>
      <w:rFonts w:asciiTheme="majorHAnsi" w:eastAsiaTheme="majorEastAsia" w:hAnsiTheme="majorHAnsi" w:cstheme="majorBidi"/>
      <w:b/>
      <w:color w:val="2F5496" w:themeColor="accent1" w:themeShade="BF"/>
      <w:sz w:val="32"/>
      <w:szCs w:val="32"/>
    </w:rPr>
  </w:style>
  <w:style w:type="paragraph" w:styleId="Otsikko2">
    <w:name w:val="heading 2"/>
    <w:basedOn w:val="Normaali"/>
    <w:next w:val="Normaali"/>
    <w:link w:val="Otsikko2Char"/>
    <w:uiPriority w:val="9"/>
    <w:semiHidden/>
    <w:unhideWhenUsed/>
    <w:qFormat/>
    <w:rsid w:val="00FB3124"/>
    <w:pPr>
      <w:keepNext/>
      <w:keepLines/>
      <w:tabs>
        <w:tab w:val="left" w:pos="1304"/>
      </w:tabs>
      <w:spacing w:before="40"/>
      <w:outlineLvl w:val="1"/>
    </w:pPr>
    <w:rPr>
      <w:rFonts w:eastAsiaTheme="majorEastAsia" w:cstheme="majorBidi"/>
      <w:b/>
      <w:color w:val="000000" w:themeColor="text1"/>
      <w:sz w:val="28"/>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7A1B9F"/>
    <w:rPr>
      <w:rFonts w:asciiTheme="majorHAnsi" w:eastAsiaTheme="majorEastAsia" w:hAnsiTheme="majorHAnsi" w:cstheme="majorBidi"/>
      <w:b/>
      <w:color w:val="2F5496" w:themeColor="accent1" w:themeShade="BF"/>
      <w:sz w:val="32"/>
      <w:szCs w:val="32"/>
    </w:rPr>
  </w:style>
  <w:style w:type="character" w:customStyle="1" w:styleId="Otsikko2Char">
    <w:name w:val="Otsikko 2 Char"/>
    <w:basedOn w:val="Kappaleenoletusfontti"/>
    <w:link w:val="Otsikko2"/>
    <w:uiPriority w:val="9"/>
    <w:semiHidden/>
    <w:rsid w:val="00FB3124"/>
    <w:rPr>
      <w:rFonts w:eastAsiaTheme="majorEastAsia" w:cstheme="majorBidi"/>
      <w:b/>
      <w:color w:val="000000" w:themeColor="text1"/>
      <w:sz w:val="28"/>
      <w:szCs w:val="26"/>
    </w:rPr>
  </w:style>
  <w:style w:type="paragraph" w:styleId="Otsikko">
    <w:name w:val="Title"/>
    <w:basedOn w:val="Normaali"/>
    <w:next w:val="Normaali"/>
    <w:link w:val="OtsikkoChar"/>
    <w:uiPriority w:val="10"/>
    <w:qFormat/>
    <w:rsid w:val="007A1B9F"/>
    <w:pPr>
      <w:tabs>
        <w:tab w:val="left" w:pos="1304"/>
      </w:tabs>
      <w:contextualSpacing/>
    </w:pPr>
    <w:rPr>
      <w:rFonts w:eastAsiaTheme="majorEastAsia" w:cstheme="majorHAnsi"/>
      <w:kern w:val="28"/>
      <w:sz w:val="28"/>
      <w:szCs w:val="56"/>
    </w:rPr>
  </w:style>
  <w:style w:type="character" w:customStyle="1" w:styleId="OtsikkoChar">
    <w:name w:val="Otsikko Char"/>
    <w:basedOn w:val="Kappaleenoletusfontti"/>
    <w:link w:val="Otsikko"/>
    <w:uiPriority w:val="10"/>
    <w:rsid w:val="007A1B9F"/>
    <w:rPr>
      <w:rFonts w:eastAsiaTheme="majorEastAsia" w:cstheme="majorHAnsi"/>
      <w:kern w:val="28"/>
      <w:sz w:val="28"/>
      <w:szCs w:val="56"/>
    </w:rPr>
  </w:style>
  <w:style w:type="paragraph" w:styleId="Alaotsikko">
    <w:name w:val="Subtitle"/>
    <w:basedOn w:val="Normaali"/>
    <w:next w:val="Normaali"/>
    <w:link w:val="AlaotsikkoChar"/>
    <w:uiPriority w:val="11"/>
    <w:qFormat/>
    <w:rsid w:val="00FB3124"/>
    <w:pPr>
      <w:numPr>
        <w:ilvl w:val="1"/>
      </w:numPr>
      <w:tabs>
        <w:tab w:val="left" w:pos="1304"/>
      </w:tabs>
      <w:ind w:left="1134"/>
    </w:pPr>
    <w:rPr>
      <w:rFonts w:eastAsiaTheme="minorEastAsia"/>
      <w:b/>
      <w:color w:val="4472C4" w:themeColor="accent1"/>
      <w:spacing w:val="15"/>
    </w:rPr>
  </w:style>
  <w:style w:type="character" w:customStyle="1" w:styleId="AlaotsikkoChar">
    <w:name w:val="Alaotsikko Char"/>
    <w:basedOn w:val="Kappaleenoletusfontti"/>
    <w:link w:val="Alaotsikko"/>
    <w:uiPriority w:val="11"/>
    <w:rsid w:val="00FB3124"/>
    <w:rPr>
      <w:rFonts w:eastAsiaTheme="minorEastAsia"/>
      <w:b/>
      <w:color w:val="4472C4" w:themeColor="accent1"/>
      <w:spacing w:val="15"/>
      <w:sz w:val="24"/>
    </w:rPr>
  </w:style>
  <w:style w:type="paragraph" w:styleId="Luettelokappale">
    <w:name w:val="List Paragraph"/>
    <w:basedOn w:val="Normaali"/>
    <w:uiPriority w:val="34"/>
    <w:qFormat/>
    <w:rsid w:val="00F000E0"/>
    <w:pPr>
      <w:ind w:left="720"/>
      <w:contextualSpacing/>
    </w:pPr>
  </w:style>
  <w:style w:type="character" w:styleId="Kommentinviite">
    <w:name w:val="annotation reference"/>
    <w:basedOn w:val="Kappaleenoletusfontti"/>
    <w:uiPriority w:val="99"/>
    <w:semiHidden/>
    <w:unhideWhenUsed/>
    <w:rsid w:val="00333B4E"/>
    <w:rPr>
      <w:sz w:val="16"/>
      <w:szCs w:val="16"/>
    </w:rPr>
  </w:style>
  <w:style w:type="paragraph" w:styleId="Kommentinteksti">
    <w:name w:val="annotation text"/>
    <w:basedOn w:val="Normaali"/>
    <w:link w:val="KommentintekstiChar"/>
    <w:uiPriority w:val="99"/>
    <w:semiHidden/>
    <w:unhideWhenUsed/>
    <w:rsid w:val="00333B4E"/>
    <w:rPr>
      <w:sz w:val="20"/>
      <w:szCs w:val="20"/>
    </w:rPr>
  </w:style>
  <w:style w:type="character" w:customStyle="1" w:styleId="KommentintekstiChar">
    <w:name w:val="Kommentin teksti Char"/>
    <w:basedOn w:val="Kappaleenoletusfontti"/>
    <w:link w:val="Kommentinteksti"/>
    <w:uiPriority w:val="99"/>
    <w:semiHidden/>
    <w:rsid w:val="00333B4E"/>
    <w:rPr>
      <w:sz w:val="20"/>
      <w:szCs w:val="20"/>
    </w:rPr>
  </w:style>
  <w:style w:type="paragraph" w:styleId="Kommentinotsikko">
    <w:name w:val="annotation subject"/>
    <w:basedOn w:val="Kommentinteksti"/>
    <w:next w:val="Kommentinteksti"/>
    <w:link w:val="KommentinotsikkoChar"/>
    <w:uiPriority w:val="99"/>
    <w:semiHidden/>
    <w:unhideWhenUsed/>
    <w:rsid w:val="00333B4E"/>
    <w:rPr>
      <w:b/>
      <w:bCs/>
    </w:rPr>
  </w:style>
  <w:style w:type="character" w:customStyle="1" w:styleId="KommentinotsikkoChar">
    <w:name w:val="Kommentin otsikko Char"/>
    <w:basedOn w:val="KommentintekstiChar"/>
    <w:link w:val="Kommentinotsikko"/>
    <w:uiPriority w:val="99"/>
    <w:semiHidden/>
    <w:rsid w:val="00333B4E"/>
    <w:rPr>
      <w:b/>
      <w:bCs/>
      <w:sz w:val="20"/>
      <w:szCs w:val="20"/>
    </w:rPr>
  </w:style>
  <w:style w:type="paragraph" w:customStyle="1" w:styleId="Default">
    <w:name w:val="Default"/>
    <w:rsid w:val="00237DBA"/>
    <w:pPr>
      <w:autoSpaceDE w:val="0"/>
      <w:autoSpaceDN w:val="0"/>
      <w:adjustRightInd w:val="0"/>
      <w:spacing w:before="0" w:after="0"/>
    </w:pPr>
    <w:rPr>
      <w:rFonts w:ascii="Calibri" w:hAnsi="Calibri" w:cs="Calibri"/>
      <w:color w:val="000000"/>
    </w:rPr>
  </w:style>
  <w:style w:type="paragraph" w:styleId="Yltunniste">
    <w:name w:val="header"/>
    <w:basedOn w:val="Normaali"/>
    <w:link w:val="YltunnisteChar"/>
    <w:uiPriority w:val="99"/>
    <w:unhideWhenUsed/>
    <w:rsid w:val="002B44EB"/>
    <w:pPr>
      <w:tabs>
        <w:tab w:val="center" w:pos="4819"/>
        <w:tab w:val="right" w:pos="9638"/>
      </w:tabs>
      <w:spacing w:before="0" w:after="0"/>
    </w:pPr>
  </w:style>
  <w:style w:type="character" w:customStyle="1" w:styleId="YltunnisteChar">
    <w:name w:val="Ylätunniste Char"/>
    <w:basedOn w:val="Kappaleenoletusfontti"/>
    <w:link w:val="Yltunniste"/>
    <w:uiPriority w:val="99"/>
    <w:rsid w:val="002B44EB"/>
  </w:style>
  <w:style w:type="paragraph" w:styleId="Alatunniste">
    <w:name w:val="footer"/>
    <w:basedOn w:val="Normaali"/>
    <w:link w:val="AlatunnisteChar"/>
    <w:uiPriority w:val="99"/>
    <w:unhideWhenUsed/>
    <w:rsid w:val="002F4417"/>
    <w:pPr>
      <w:tabs>
        <w:tab w:val="center" w:pos="4513"/>
        <w:tab w:val="right" w:pos="9026"/>
      </w:tabs>
      <w:spacing w:before="0" w:after="0"/>
    </w:pPr>
  </w:style>
  <w:style w:type="character" w:customStyle="1" w:styleId="AlatunnisteChar">
    <w:name w:val="Alatunniste Char"/>
    <w:basedOn w:val="Kappaleenoletusfontti"/>
    <w:link w:val="Alatunniste"/>
    <w:uiPriority w:val="99"/>
    <w:rsid w:val="002F4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617052">
      <w:bodyDiv w:val="1"/>
      <w:marLeft w:val="0"/>
      <w:marRight w:val="0"/>
      <w:marTop w:val="0"/>
      <w:marBottom w:val="0"/>
      <w:divBdr>
        <w:top w:val="none" w:sz="0" w:space="0" w:color="auto"/>
        <w:left w:val="none" w:sz="0" w:space="0" w:color="auto"/>
        <w:bottom w:val="none" w:sz="0" w:space="0" w:color="auto"/>
        <w:right w:val="none" w:sz="0" w:space="0" w:color="auto"/>
      </w:divBdr>
      <w:divsChild>
        <w:div w:id="555050713">
          <w:marLeft w:val="288"/>
          <w:marRight w:val="0"/>
          <w:marTop w:val="120"/>
          <w:marBottom w:val="0"/>
          <w:divBdr>
            <w:top w:val="none" w:sz="0" w:space="0" w:color="auto"/>
            <w:left w:val="none" w:sz="0" w:space="0" w:color="auto"/>
            <w:bottom w:val="none" w:sz="0" w:space="0" w:color="auto"/>
            <w:right w:val="none" w:sz="0" w:space="0" w:color="auto"/>
          </w:divBdr>
        </w:div>
        <w:div w:id="60061554">
          <w:marLeft w:val="288"/>
          <w:marRight w:val="0"/>
          <w:marTop w:val="120"/>
          <w:marBottom w:val="0"/>
          <w:divBdr>
            <w:top w:val="none" w:sz="0" w:space="0" w:color="auto"/>
            <w:left w:val="none" w:sz="0" w:space="0" w:color="auto"/>
            <w:bottom w:val="none" w:sz="0" w:space="0" w:color="auto"/>
            <w:right w:val="none" w:sz="0" w:space="0" w:color="auto"/>
          </w:divBdr>
        </w:div>
        <w:div w:id="51927515">
          <w:marLeft w:val="288"/>
          <w:marRight w:val="0"/>
          <w:marTop w:val="120"/>
          <w:marBottom w:val="0"/>
          <w:divBdr>
            <w:top w:val="none" w:sz="0" w:space="0" w:color="auto"/>
            <w:left w:val="none" w:sz="0" w:space="0" w:color="auto"/>
            <w:bottom w:val="none" w:sz="0" w:space="0" w:color="auto"/>
            <w:right w:val="none" w:sz="0" w:space="0" w:color="auto"/>
          </w:divBdr>
        </w:div>
        <w:div w:id="1125193949">
          <w:marLeft w:val="288"/>
          <w:marRight w:val="0"/>
          <w:marTop w:val="120"/>
          <w:marBottom w:val="0"/>
          <w:divBdr>
            <w:top w:val="none" w:sz="0" w:space="0" w:color="auto"/>
            <w:left w:val="none" w:sz="0" w:space="0" w:color="auto"/>
            <w:bottom w:val="none" w:sz="0" w:space="0" w:color="auto"/>
            <w:right w:val="none" w:sz="0" w:space="0" w:color="auto"/>
          </w:divBdr>
        </w:div>
        <w:div w:id="987828788">
          <w:marLeft w:val="288"/>
          <w:marRight w:val="0"/>
          <w:marTop w:val="120"/>
          <w:marBottom w:val="0"/>
          <w:divBdr>
            <w:top w:val="none" w:sz="0" w:space="0" w:color="auto"/>
            <w:left w:val="none" w:sz="0" w:space="0" w:color="auto"/>
            <w:bottom w:val="none" w:sz="0" w:space="0" w:color="auto"/>
            <w:right w:val="none" w:sz="0" w:space="0" w:color="auto"/>
          </w:divBdr>
        </w:div>
        <w:div w:id="823082269">
          <w:marLeft w:val="288"/>
          <w:marRight w:val="0"/>
          <w:marTop w:val="120"/>
          <w:marBottom w:val="0"/>
          <w:divBdr>
            <w:top w:val="none" w:sz="0" w:space="0" w:color="auto"/>
            <w:left w:val="none" w:sz="0" w:space="0" w:color="auto"/>
            <w:bottom w:val="none" w:sz="0" w:space="0" w:color="auto"/>
            <w:right w:val="none" w:sz="0" w:space="0" w:color="auto"/>
          </w:divBdr>
        </w:div>
      </w:divsChild>
    </w:div>
    <w:div w:id="2008900129">
      <w:bodyDiv w:val="1"/>
      <w:marLeft w:val="0"/>
      <w:marRight w:val="0"/>
      <w:marTop w:val="0"/>
      <w:marBottom w:val="0"/>
      <w:divBdr>
        <w:top w:val="none" w:sz="0" w:space="0" w:color="auto"/>
        <w:left w:val="none" w:sz="0" w:space="0" w:color="auto"/>
        <w:bottom w:val="none" w:sz="0" w:space="0" w:color="auto"/>
        <w:right w:val="none" w:sz="0" w:space="0" w:color="auto"/>
      </w:divBdr>
      <w:divsChild>
        <w:div w:id="1049110987">
          <w:marLeft w:val="288"/>
          <w:marRight w:val="0"/>
          <w:marTop w:val="120"/>
          <w:marBottom w:val="0"/>
          <w:divBdr>
            <w:top w:val="none" w:sz="0" w:space="0" w:color="auto"/>
            <w:left w:val="none" w:sz="0" w:space="0" w:color="auto"/>
            <w:bottom w:val="none" w:sz="0" w:space="0" w:color="auto"/>
            <w:right w:val="none" w:sz="0" w:space="0" w:color="auto"/>
          </w:divBdr>
        </w:div>
        <w:div w:id="1108810608">
          <w:marLeft w:val="288"/>
          <w:marRight w:val="0"/>
          <w:marTop w:val="120"/>
          <w:marBottom w:val="0"/>
          <w:divBdr>
            <w:top w:val="none" w:sz="0" w:space="0" w:color="auto"/>
            <w:left w:val="none" w:sz="0" w:space="0" w:color="auto"/>
            <w:bottom w:val="none" w:sz="0" w:space="0" w:color="auto"/>
            <w:right w:val="none" w:sz="0" w:space="0" w:color="auto"/>
          </w:divBdr>
        </w:div>
        <w:div w:id="360013122">
          <w:marLeft w:val="288"/>
          <w:marRight w:val="0"/>
          <w:marTop w:val="120"/>
          <w:marBottom w:val="0"/>
          <w:divBdr>
            <w:top w:val="none" w:sz="0" w:space="0" w:color="auto"/>
            <w:left w:val="none" w:sz="0" w:space="0" w:color="auto"/>
            <w:bottom w:val="none" w:sz="0" w:space="0" w:color="auto"/>
            <w:right w:val="none" w:sz="0" w:space="0" w:color="auto"/>
          </w:divBdr>
        </w:div>
        <w:div w:id="1325279644">
          <w:marLeft w:val="288"/>
          <w:marRight w:val="0"/>
          <w:marTop w:val="120"/>
          <w:marBottom w:val="0"/>
          <w:divBdr>
            <w:top w:val="none" w:sz="0" w:space="0" w:color="auto"/>
            <w:left w:val="none" w:sz="0" w:space="0" w:color="auto"/>
            <w:bottom w:val="none" w:sz="0" w:space="0" w:color="auto"/>
            <w:right w:val="none" w:sz="0" w:space="0" w:color="auto"/>
          </w:divBdr>
        </w:div>
        <w:div w:id="1045836356">
          <w:marLeft w:val="288"/>
          <w:marRight w:val="0"/>
          <w:marTop w:val="120"/>
          <w:marBottom w:val="0"/>
          <w:divBdr>
            <w:top w:val="none" w:sz="0" w:space="0" w:color="auto"/>
            <w:left w:val="none" w:sz="0" w:space="0" w:color="auto"/>
            <w:bottom w:val="none" w:sz="0" w:space="0" w:color="auto"/>
            <w:right w:val="none" w:sz="0" w:space="0" w:color="auto"/>
          </w:divBdr>
        </w:div>
        <w:div w:id="781531563">
          <w:marLeft w:val="288"/>
          <w:marRight w:val="0"/>
          <w:marTop w:val="120"/>
          <w:marBottom w:val="0"/>
          <w:divBdr>
            <w:top w:val="none" w:sz="0" w:space="0" w:color="auto"/>
            <w:left w:val="none" w:sz="0" w:space="0" w:color="auto"/>
            <w:bottom w:val="none" w:sz="0" w:space="0" w:color="auto"/>
            <w:right w:val="none" w:sz="0" w:space="0" w:color="auto"/>
          </w:divBdr>
        </w:div>
        <w:div w:id="206068812">
          <w:marLeft w:val="288"/>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EBD93E2071B449B0F0D5E23138C8A7" ma:contentTypeVersion="8" ma:contentTypeDescription="Create a new document." ma:contentTypeScope="" ma:versionID="50473a85861b64798d755ffc2b21810e">
  <xsd:schema xmlns:xsd="http://www.w3.org/2001/XMLSchema" xmlns:xs="http://www.w3.org/2001/XMLSchema" xmlns:p="http://schemas.microsoft.com/office/2006/metadata/properties" xmlns:ns2="11a33d23-757b-426e-8981-10ffb5319e51" targetNamespace="http://schemas.microsoft.com/office/2006/metadata/properties" ma:root="true" ma:fieldsID="8f3268d12e6c033348497b1f437fd1c5" ns2:_="">
    <xsd:import namespace="11a33d23-757b-426e-8981-10ffb5319e5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a33d23-757b-426e-8981-10ffb5319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794D58-4DAB-42ED-912A-BF882B419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a33d23-757b-426e-8981-10ffb5319e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20E9EB-B5D9-4246-B306-34E794F452C8}">
  <ds:schemaRefs>
    <ds:schemaRef ds:uri="http://schemas.microsoft.com/sharepoint/v3/contenttype/forms"/>
  </ds:schemaRefs>
</ds:datastoreItem>
</file>

<file path=customXml/itemProps3.xml><?xml version="1.0" encoding="utf-8"?>
<ds:datastoreItem xmlns:ds="http://schemas.openxmlformats.org/officeDocument/2006/customXml" ds:itemID="{B00B926C-FF8B-4663-9C6E-3E5FEA6158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1240</Words>
  <Characters>10047</Characters>
  <Application>Microsoft Office Word</Application>
  <DocSecurity>0</DocSecurity>
  <Lines>83</Lines>
  <Paragraphs>22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Uddström Annika</dc:creator>
  <cp:keywords/>
  <dc:description/>
  <cp:lastModifiedBy>Uddström Annika</cp:lastModifiedBy>
  <cp:revision>3</cp:revision>
  <cp:lastPrinted>2022-06-22T08:45:00Z</cp:lastPrinted>
  <dcterms:created xsi:type="dcterms:W3CDTF">2022-07-11T20:57:00Z</dcterms:created>
  <dcterms:modified xsi:type="dcterms:W3CDTF">2022-07-11T20:57:00Z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0x0101006BEBD93E2071B449B0F0D5E23138C8A7</vt:lpwstr>
  </property>
</Properties>
</file>